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F8F" w:rsidRDefault="00C15BAE" w:rsidP="00744F8F">
      <w:pPr>
        <w:widowControl/>
        <w:autoSpaceDE/>
        <w:autoSpaceDN/>
        <w:rPr>
          <w:sz w:val="17"/>
        </w:rPr>
        <w:sectPr w:rsidR="00744F8F">
          <w:pgSz w:w="11920" w:h="16850"/>
          <w:pgMar w:top="1260" w:right="620" w:bottom="1180" w:left="1000" w:header="720" w:footer="987" w:gutter="0"/>
          <w:pgNumType w:start="1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540500" cy="9250324"/>
            <wp:effectExtent l="19050" t="0" r="0" b="0"/>
            <wp:docPr id="1" name="Рисунок 1" descr="E:\уч.г\кален.уч.г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.г\кален.уч.гр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925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F8F" w:rsidRDefault="00744F8F" w:rsidP="00744F8F">
      <w:pPr>
        <w:pStyle w:val="1"/>
        <w:numPr>
          <w:ilvl w:val="0"/>
          <w:numId w:val="1"/>
        </w:numPr>
        <w:tabs>
          <w:tab w:val="left" w:pos="4435"/>
        </w:tabs>
        <w:spacing w:before="79"/>
      </w:pPr>
      <w:r>
        <w:lastRenderedPageBreak/>
        <w:t>Пояснительная записка</w:t>
      </w:r>
    </w:p>
    <w:p w:rsidR="00744F8F" w:rsidRDefault="00744F8F" w:rsidP="00744F8F">
      <w:pPr>
        <w:pStyle w:val="a5"/>
        <w:numPr>
          <w:ilvl w:val="1"/>
          <w:numId w:val="2"/>
        </w:numPr>
        <w:tabs>
          <w:tab w:val="left" w:pos="2145"/>
        </w:tabs>
        <w:spacing w:before="77" w:line="276" w:lineRule="auto"/>
        <w:ind w:right="218" w:firstLine="705"/>
        <w:rPr>
          <w:sz w:val="24"/>
        </w:rPr>
      </w:pPr>
      <w:r>
        <w:rPr>
          <w:spacing w:val="-1"/>
          <w:sz w:val="24"/>
        </w:rPr>
        <w:t xml:space="preserve">Учебный план </w:t>
      </w:r>
      <w:r>
        <w:rPr>
          <w:sz w:val="24"/>
        </w:rPr>
        <w:t>МБОУ</w:t>
      </w:r>
      <w:proofErr w:type="gramStart"/>
      <w:r>
        <w:rPr>
          <w:sz w:val="24"/>
        </w:rPr>
        <w:t>«</w:t>
      </w:r>
      <w:proofErr w:type="spellStart"/>
      <w:r>
        <w:rPr>
          <w:sz w:val="24"/>
        </w:rPr>
        <w:t>Б</w:t>
      </w:r>
      <w:proofErr w:type="gramEnd"/>
      <w:r>
        <w:rPr>
          <w:sz w:val="24"/>
        </w:rPr>
        <w:t>угадинская</w:t>
      </w:r>
      <w:proofErr w:type="spellEnd"/>
      <w:r>
        <w:rPr>
          <w:sz w:val="24"/>
        </w:rPr>
        <w:t xml:space="preserve"> ООШ»- ДОУ </w:t>
      </w:r>
      <w:proofErr w:type="spellStart"/>
      <w:r>
        <w:rPr>
          <w:sz w:val="24"/>
        </w:rPr>
        <w:t>Бугадинский</w:t>
      </w:r>
      <w:proofErr w:type="spellEnd"/>
      <w:r>
        <w:rPr>
          <w:sz w:val="24"/>
        </w:rPr>
        <w:t xml:space="preserve"> детский сад» на 2025–2026 </w:t>
      </w:r>
      <w:proofErr w:type="spellStart"/>
      <w:r>
        <w:rPr>
          <w:sz w:val="24"/>
        </w:rPr>
        <w:t>учебны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йгод</w:t>
      </w:r>
      <w:proofErr w:type="spellEnd"/>
      <w:r>
        <w:rPr>
          <w:sz w:val="24"/>
        </w:rPr>
        <w:t xml:space="preserve"> (далее – Учебный план) является локальным нормативным актом Муниципального </w:t>
      </w:r>
      <w:r>
        <w:rPr>
          <w:spacing w:val="-1"/>
          <w:sz w:val="24"/>
        </w:rPr>
        <w:t xml:space="preserve">бюджетного дошкольного </w:t>
      </w:r>
      <w:r>
        <w:rPr>
          <w:sz w:val="24"/>
        </w:rPr>
        <w:t>образовательного учреждения «</w:t>
      </w:r>
      <w:proofErr w:type="spellStart"/>
      <w:r>
        <w:rPr>
          <w:sz w:val="24"/>
        </w:rPr>
        <w:t>Бугадинский</w:t>
      </w:r>
      <w:proofErr w:type="spellEnd"/>
      <w:r>
        <w:rPr>
          <w:sz w:val="24"/>
        </w:rPr>
        <w:t xml:space="preserve"> детский сад» (далее – Детский сад).</w:t>
      </w:r>
    </w:p>
    <w:p w:rsidR="00744F8F" w:rsidRDefault="00744F8F" w:rsidP="00744F8F">
      <w:pPr>
        <w:pStyle w:val="a5"/>
        <w:numPr>
          <w:ilvl w:val="1"/>
          <w:numId w:val="2"/>
        </w:numPr>
        <w:tabs>
          <w:tab w:val="left" w:pos="2145"/>
        </w:tabs>
        <w:spacing w:before="41" w:line="276" w:lineRule="auto"/>
        <w:ind w:right="217" w:firstLine="705"/>
        <w:rPr>
          <w:sz w:val="24"/>
        </w:rPr>
      </w:pPr>
      <w:r>
        <w:rPr>
          <w:sz w:val="24"/>
        </w:rPr>
        <w:t xml:space="preserve">Учебный план определяет перечень, трудоемкость (объем </w:t>
      </w:r>
      <w:proofErr w:type="spellStart"/>
      <w:r>
        <w:rPr>
          <w:sz w:val="24"/>
        </w:rPr>
        <w:t>образовательнойнагрузки</w:t>
      </w:r>
      <w:proofErr w:type="spellEnd"/>
      <w:r>
        <w:rPr>
          <w:sz w:val="24"/>
        </w:rPr>
        <w:t xml:space="preserve"> с распределением времени), последовательность и распределение по периодам обучения (возрастным группам)учебных </w:t>
      </w:r>
      <w:proofErr w:type="spellStart"/>
      <w:r>
        <w:rPr>
          <w:sz w:val="24"/>
        </w:rPr>
        <w:t>компонентов,а</w:t>
      </w:r>
      <w:proofErr w:type="spellEnd"/>
      <w:r>
        <w:rPr>
          <w:sz w:val="24"/>
        </w:rPr>
        <w:t xml:space="preserve"> также различных форм образовательной деятельности и культурных практик в самостоятельной деятельности детей.</w:t>
      </w:r>
    </w:p>
    <w:p w:rsidR="00744F8F" w:rsidRDefault="00744F8F" w:rsidP="00744F8F">
      <w:pPr>
        <w:pStyle w:val="a5"/>
        <w:numPr>
          <w:ilvl w:val="1"/>
          <w:numId w:val="2"/>
        </w:numPr>
        <w:tabs>
          <w:tab w:val="left" w:pos="2145"/>
        </w:tabs>
        <w:spacing w:before="2" w:line="276" w:lineRule="auto"/>
        <w:ind w:right="224" w:firstLine="705"/>
        <w:rPr>
          <w:sz w:val="24"/>
        </w:rPr>
      </w:pPr>
      <w:r>
        <w:rPr>
          <w:sz w:val="24"/>
        </w:rPr>
        <w:t>Учебный план является составной частью Образовательной программы дошкольного образования ДОУ«</w:t>
      </w:r>
      <w:proofErr w:type="spellStart"/>
      <w:r>
        <w:rPr>
          <w:sz w:val="24"/>
        </w:rPr>
        <w:t>Бугадинский</w:t>
      </w:r>
      <w:proofErr w:type="spellEnd"/>
      <w:r>
        <w:rPr>
          <w:sz w:val="24"/>
        </w:rPr>
        <w:t xml:space="preserve"> детский сад»</w:t>
      </w:r>
    </w:p>
    <w:p w:rsidR="00744F8F" w:rsidRDefault="00744F8F" w:rsidP="00744F8F">
      <w:pPr>
        <w:pStyle w:val="a5"/>
        <w:numPr>
          <w:ilvl w:val="1"/>
          <w:numId w:val="2"/>
        </w:numPr>
        <w:tabs>
          <w:tab w:val="left" w:pos="2145"/>
        </w:tabs>
        <w:spacing w:before="2" w:line="276" w:lineRule="auto"/>
        <w:ind w:right="224" w:firstLine="705"/>
        <w:rPr>
          <w:sz w:val="24"/>
        </w:rPr>
      </w:pPr>
      <w:r>
        <w:rPr>
          <w:sz w:val="24"/>
        </w:rPr>
        <w:t>Учебный план разработан в соответствии с нормативными правовыми документами: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before="1" w:line="268" w:lineRule="auto"/>
        <w:ind w:right="217" w:firstLine="1130"/>
        <w:rPr>
          <w:sz w:val="24"/>
        </w:rPr>
      </w:pPr>
      <w:r>
        <w:rPr>
          <w:sz w:val="24"/>
        </w:rPr>
        <w:t>Федеральным законом от 29.12.2012года №273-ФЗ« Об образовании в Российской Федерации»;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before="8" w:line="271" w:lineRule="auto"/>
        <w:ind w:right="221" w:firstLine="1130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 (приказ Министерства образования и науки Российской Федерацииот15.10.2013 года№1155);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before="5" w:line="271" w:lineRule="auto"/>
        <w:ind w:right="225" w:firstLine="113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от25.11.2022г№28«Об утверждении федеральной образовательной программы дошкольного образования»;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before="11" w:line="268" w:lineRule="auto"/>
        <w:ind w:right="226" w:firstLine="113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от28.09.2020года №28«Об утверждении Санитарных правил СП2.4.3648-20</w:t>
      </w:r>
    </w:p>
    <w:p w:rsidR="00744F8F" w:rsidRDefault="00744F8F" w:rsidP="00744F8F">
      <w:pPr>
        <w:pStyle w:val="a3"/>
        <w:spacing w:before="7" w:line="276" w:lineRule="auto"/>
        <w:ind w:right="228"/>
      </w:pPr>
      <w:r>
        <w:t>«Санитарно-эпидемиологические требования к организации воспитания и обучения, отдыха и оздоровления детей и молодежи»;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before="1" w:line="271" w:lineRule="auto"/>
        <w:ind w:right="221" w:firstLine="1130"/>
        <w:rPr>
          <w:sz w:val="24"/>
        </w:rPr>
      </w:pPr>
      <w:r>
        <w:rPr>
          <w:sz w:val="24"/>
        </w:rPr>
        <w:t xml:space="preserve">Комментариями к Федеральному государственному образовательному стандарту дошкольного образования (письмо Министерства образования и науки Российской </w:t>
      </w:r>
      <w:proofErr w:type="spellStart"/>
      <w:r>
        <w:rPr>
          <w:sz w:val="24"/>
        </w:rPr>
        <w:t>Федерацииот</w:t>
      </w:r>
      <w:proofErr w:type="spellEnd"/>
      <w:r>
        <w:rPr>
          <w:sz w:val="24"/>
        </w:rPr>
        <w:t xml:space="preserve"> 28.02.2014 года №08-249);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before="5" w:line="271" w:lineRule="auto"/>
        <w:ind w:right="228" w:firstLine="1130"/>
        <w:rPr>
          <w:sz w:val="24"/>
        </w:rPr>
      </w:pPr>
      <w:r>
        <w:rPr>
          <w:sz w:val="24"/>
        </w:rPr>
        <w:t>Приказом Министерства просвещения Российской Федерации от 31.07.2020 года №373«Об утверждении Порядка организации осуществления образовательной</w:t>
      </w:r>
    </w:p>
    <w:p w:rsidR="00744F8F" w:rsidRDefault="00744F8F" w:rsidP="00744F8F">
      <w:pPr>
        <w:pStyle w:val="a3"/>
        <w:spacing w:before="70" w:line="276" w:lineRule="auto"/>
        <w:ind w:right="220"/>
      </w:pPr>
      <w:r>
        <w:t>Деятельности по основным общеобразовательным  программам дошкольного образования»;</w:t>
      </w:r>
    </w:p>
    <w:p w:rsidR="00744F8F" w:rsidRDefault="00744F8F" w:rsidP="00744F8F">
      <w:pPr>
        <w:pStyle w:val="a5"/>
        <w:numPr>
          <w:ilvl w:val="0"/>
          <w:numId w:val="3"/>
        </w:numPr>
        <w:tabs>
          <w:tab w:val="left" w:pos="1917"/>
        </w:tabs>
        <w:spacing w:before="69" w:line="276" w:lineRule="auto"/>
        <w:ind w:right="220" w:firstLine="1019"/>
        <w:rPr>
          <w:sz w:val="24"/>
        </w:rPr>
      </w:pPr>
      <w:r>
        <w:rPr>
          <w:sz w:val="24"/>
        </w:rPr>
        <w:t xml:space="preserve">Приказом Министерства просвещения Российской Федерации от23.01.2023 года № 50 «О внесении изменений в Порядок приема на обучение по образовательным программам дошкольного образования, утвержден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РФот15.05.2020 г.№236;</w:t>
      </w:r>
    </w:p>
    <w:p w:rsidR="00744F8F" w:rsidRDefault="00744F8F" w:rsidP="00744F8F">
      <w:pPr>
        <w:pStyle w:val="a5"/>
        <w:numPr>
          <w:ilvl w:val="1"/>
          <w:numId w:val="3"/>
        </w:numPr>
        <w:tabs>
          <w:tab w:val="left" w:pos="2145"/>
        </w:tabs>
        <w:spacing w:line="268" w:lineRule="auto"/>
        <w:ind w:right="219" w:firstLine="1130"/>
        <w:rPr>
          <w:b/>
          <w:sz w:val="24"/>
        </w:rPr>
      </w:pPr>
      <w:r>
        <w:rPr>
          <w:sz w:val="24"/>
        </w:rPr>
        <w:t xml:space="preserve">Лицензией осуществление образовательной деятельности, выданной Министерством образования и науки Республики </w:t>
      </w:r>
      <w:r>
        <w:rPr>
          <w:b/>
          <w:sz w:val="24"/>
        </w:rPr>
        <w:t>Татарстан 07.05.2016года,серия16Л01</w:t>
      </w:r>
    </w:p>
    <w:p w:rsidR="00744F8F" w:rsidRDefault="00744F8F" w:rsidP="00744F8F">
      <w:pPr>
        <w:pStyle w:val="a3"/>
        <w:spacing w:before="7"/>
        <w:rPr>
          <w:b/>
        </w:rPr>
      </w:pPr>
      <w:r>
        <w:rPr>
          <w:b/>
        </w:rPr>
        <w:t>№004655;</w:t>
      </w:r>
    </w:p>
    <w:p w:rsidR="00744F8F" w:rsidRDefault="00744F8F" w:rsidP="00744F8F">
      <w:pPr>
        <w:pStyle w:val="a5"/>
        <w:numPr>
          <w:ilvl w:val="0"/>
          <w:numId w:val="3"/>
        </w:numPr>
        <w:tabs>
          <w:tab w:val="left" w:pos="1998"/>
          <w:tab w:val="left" w:pos="2121"/>
        </w:tabs>
        <w:spacing w:before="41" w:line="276" w:lineRule="auto"/>
        <w:ind w:right="114" w:firstLine="1123"/>
        <w:jc w:val="left"/>
        <w:rPr>
          <w:sz w:val="24"/>
        </w:rPr>
      </w:pPr>
      <w:r>
        <w:rPr>
          <w:sz w:val="24"/>
        </w:rPr>
        <w:t>Уставом МБОУ «</w:t>
      </w:r>
      <w:proofErr w:type="spellStart"/>
      <w:r>
        <w:rPr>
          <w:sz w:val="24"/>
        </w:rPr>
        <w:t>Бугадинская</w:t>
      </w:r>
      <w:proofErr w:type="spellEnd"/>
      <w:r>
        <w:rPr>
          <w:sz w:val="24"/>
        </w:rPr>
        <w:t xml:space="preserve"> ООШ» ,утвержденного постановлением Руководителя Исполнительного комитета </w:t>
      </w:r>
      <w:proofErr w:type="spellStart"/>
      <w:r>
        <w:rPr>
          <w:sz w:val="24"/>
        </w:rPr>
        <w:t>Актанышского</w:t>
      </w:r>
      <w:proofErr w:type="spellEnd"/>
      <w:r>
        <w:rPr>
          <w:sz w:val="24"/>
        </w:rPr>
        <w:t xml:space="preserve"> муниципального района РТ от 08.02.2019 № ПР-№1.</w:t>
      </w:r>
    </w:p>
    <w:p w:rsidR="00744F8F" w:rsidRDefault="00744F8F" w:rsidP="00744F8F">
      <w:pPr>
        <w:pStyle w:val="a5"/>
        <w:numPr>
          <w:ilvl w:val="0"/>
          <w:numId w:val="3"/>
        </w:numPr>
        <w:tabs>
          <w:tab w:val="left" w:pos="1998"/>
        </w:tabs>
        <w:spacing w:line="276" w:lineRule="auto"/>
        <w:ind w:right="114" w:firstLine="1123"/>
        <w:jc w:val="left"/>
        <w:rPr>
          <w:sz w:val="24"/>
        </w:rPr>
      </w:pPr>
      <w:r>
        <w:rPr>
          <w:sz w:val="24"/>
        </w:rPr>
        <w:t>Положением об организации осуществлении образовательной деятельности в ДОУ«</w:t>
      </w:r>
      <w:proofErr w:type="spellStart"/>
      <w:r>
        <w:rPr>
          <w:sz w:val="24"/>
        </w:rPr>
        <w:t>Бугадинский</w:t>
      </w:r>
      <w:proofErr w:type="spellEnd"/>
      <w:r>
        <w:rPr>
          <w:sz w:val="24"/>
        </w:rPr>
        <w:t xml:space="preserve"> детский сад».</w:t>
      </w:r>
    </w:p>
    <w:p w:rsidR="00744F8F" w:rsidRDefault="00744F8F" w:rsidP="00744F8F">
      <w:pPr>
        <w:pStyle w:val="a5"/>
        <w:numPr>
          <w:ilvl w:val="1"/>
          <w:numId w:val="2"/>
        </w:numPr>
        <w:tabs>
          <w:tab w:val="left" w:pos="2145"/>
        </w:tabs>
        <w:spacing w:line="274" w:lineRule="exact"/>
        <w:ind w:left="2144" w:hanging="733"/>
        <w:jc w:val="left"/>
        <w:rPr>
          <w:sz w:val="24"/>
        </w:rPr>
      </w:pPr>
      <w:proofErr w:type="spellStart"/>
      <w:r>
        <w:rPr>
          <w:sz w:val="24"/>
        </w:rPr>
        <w:lastRenderedPageBreak/>
        <w:t>Присоставлении</w:t>
      </w:r>
      <w:proofErr w:type="spellEnd"/>
      <w:r>
        <w:rPr>
          <w:sz w:val="24"/>
        </w:rPr>
        <w:t xml:space="preserve"> Учебного плана учитывались следующие принципы:</w:t>
      </w:r>
    </w:p>
    <w:p w:rsidR="00744F8F" w:rsidRDefault="00744F8F" w:rsidP="00744F8F">
      <w:pPr>
        <w:widowControl/>
        <w:autoSpaceDE/>
        <w:autoSpaceDN/>
        <w:rPr>
          <w:sz w:val="24"/>
        </w:rPr>
        <w:sectPr w:rsidR="00744F8F">
          <w:pgSz w:w="11920" w:h="16850"/>
          <w:pgMar w:top="1100" w:right="620" w:bottom="1180" w:left="1000" w:header="0" w:footer="987" w:gutter="0"/>
          <w:cols w:space="720"/>
        </w:sectPr>
      </w:pPr>
    </w:p>
    <w:p w:rsidR="00744F8F" w:rsidRDefault="00744F8F" w:rsidP="00744F8F">
      <w:pPr>
        <w:tabs>
          <w:tab w:val="left" w:pos="2145"/>
        </w:tabs>
        <w:spacing w:before="81" w:line="276" w:lineRule="auto"/>
        <w:ind w:right="217"/>
        <w:rPr>
          <w:sz w:val="24"/>
        </w:rPr>
      </w:pPr>
      <w:r>
        <w:rPr>
          <w:sz w:val="24"/>
        </w:rPr>
        <w:lastRenderedPageBreak/>
        <w:t xml:space="preserve">Развивающего образования ,цель которого является развитие ребенка, </w:t>
      </w:r>
      <w:proofErr w:type="spellStart"/>
      <w:r>
        <w:rPr>
          <w:sz w:val="24"/>
        </w:rPr>
        <w:t>взаимо</w:t>
      </w:r>
      <w:proofErr w:type="spellEnd"/>
      <w:r>
        <w:rPr>
          <w:sz w:val="24"/>
        </w:rPr>
        <w:t xml:space="preserve"> дополняющий характер развития детей  во всех </w:t>
      </w:r>
      <w:proofErr w:type="spellStart"/>
      <w:r>
        <w:rPr>
          <w:sz w:val="24"/>
        </w:rPr>
        <w:t>пятиобразовательных</w:t>
      </w:r>
      <w:proofErr w:type="spellEnd"/>
      <w:r>
        <w:rPr>
          <w:sz w:val="24"/>
        </w:rPr>
        <w:t xml:space="preserve"> областях; решение программных образовательных задач  в совместной деятельности взрослого и детей ,самостоятельной деятельности детей не только в рамках организованной образовательной деятельности, но и входе организации режимных моментов в соответствии со спецификой дошкольного образования;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line="289" w:lineRule="exact"/>
        <w:ind w:left="2144" w:hanging="311"/>
        <w:rPr>
          <w:sz w:val="24"/>
        </w:rPr>
      </w:pPr>
      <w:r>
        <w:rPr>
          <w:sz w:val="24"/>
        </w:rPr>
        <w:t xml:space="preserve">Принцип соответствия критериям </w:t>
      </w:r>
      <w:proofErr w:type="spellStart"/>
      <w:r>
        <w:rPr>
          <w:sz w:val="24"/>
        </w:rPr>
        <w:t>полноты,необходимости</w:t>
      </w:r>
      <w:proofErr w:type="spellEnd"/>
      <w:r>
        <w:rPr>
          <w:sz w:val="24"/>
        </w:rPr>
        <w:t xml:space="preserve"> и достаточности;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before="80" w:line="271" w:lineRule="auto"/>
        <w:ind w:right="222" w:firstLine="1130"/>
        <w:rPr>
          <w:sz w:val="24"/>
        </w:rPr>
      </w:pPr>
      <w:r>
        <w:rPr>
          <w:sz w:val="24"/>
        </w:rPr>
        <w:t>Принцип интеграции образовательных областей, видов образовательной деятельности, обеспечивающий развитие детей одновременно в разных областях с учетом возрастных, индивидуальных психологических и физиологических особенностей детей;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before="5" w:line="276" w:lineRule="auto"/>
        <w:ind w:right="220" w:firstLine="1130"/>
        <w:rPr>
          <w:sz w:val="24"/>
        </w:rPr>
      </w:pPr>
      <w:r>
        <w:rPr>
          <w:sz w:val="24"/>
        </w:rPr>
        <w:t>комплексно-тематический принцип построения образовательной деятельности, в основу которого положена идея интеграции содержания образовательных областей вокруг единой образовательной темы, которая на определенное время(</w:t>
      </w:r>
      <w:proofErr w:type="spellStart"/>
      <w:r>
        <w:rPr>
          <w:sz w:val="24"/>
        </w:rPr>
        <w:t>дни,недели</w:t>
      </w:r>
      <w:proofErr w:type="spellEnd"/>
      <w:r>
        <w:rPr>
          <w:sz w:val="24"/>
        </w:rPr>
        <w:t xml:space="preserve">)становится объединяющей; выбор темы учитывает интересы </w:t>
      </w:r>
      <w:proofErr w:type="spellStart"/>
      <w:r>
        <w:rPr>
          <w:sz w:val="24"/>
        </w:rPr>
        <w:t>детей,задачи</w:t>
      </w:r>
      <w:proofErr w:type="spellEnd"/>
      <w:r>
        <w:rPr>
          <w:sz w:val="24"/>
        </w:rPr>
        <w:t xml:space="preserve"> развития и воспитания, текущие явления и яркие события (времена года, памятные даты, праздники, традиции Детского сада);</w:t>
      </w:r>
    </w:p>
    <w:p w:rsidR="00744F8F" w:rsidRDefault="00744F8F" w:rsidP="00744F8F">
      <w:pPr>
        <w:pStyle w:val="a5"/>
        <w:numPr>
          <w:ilvl w:val="2"/>
          <w:numId w:val="2"/>
        </w:numPr>
        <w:tabs>
          <w:tab w:val="left" w:pos="2145"/>
        </w:tabs>
        <w:spacing w:line="271" w:lineRule="auto"/>
        <w:ind w:right="236" w:firstLine="1130"/>
        <w:rPr>
          <w:sz w:val="24"/>
        </w:rPr>
      </w:pPr>
      <w:r>
        <w:rPr>
          <w:sz w:val="24"/>
        </w:rPr>
        <w:t xml:space="preserve">принцип учета этнокультурной ситуации развития детей, в основе которого лежат идеи народной педагогики и </w:t>
      </w:r>
      <w:proofErr w:type="spellStart"/>
      <w:r>
        <w:rPr>
          <w:sz w:val="24"/>
        </w:rPr>
        <w:t>этнопедагогики</w:t>
      </w:r>
      <w:proofErr w:type="spellEnd"/>
      <w:r>
        <w:rPr>
          <w:sz w:val="24"/>
        </w:rPr>
        <w:t>, являющихся составной частью общей духовной культуры народа.</w:t>
      </w:r>
    </w:p>
    <w:p w:rsidR="00744F8F" w:rsidRDefault="00744F8F" w:rsidP="00744F8F">
      <w:pPr>
        <w:pStyle w:val="a3"/>
        <w:spacing w:before="10"/>
        <w:ind w:left="0"/>
        <w:jc w:val="left"/>
        <w:rPr>
          <w:sz w:val="27"/>
        </w:rPr>
      </w:pPr>
    </w:p>
    <w:p w:rsidR="00744F8F" w:rsidRDefault="00744F8F" w:rsidP="00744F8F">
      <w:pPr>
        <w:pStyle w:val="1"/>
        <w:numPr>
          <w:ilvl w:val="0"/>
          <w:numId w:val="1"/>
        </w:numPr>
        <w:tabs>
          <w:tab w:val="left" w:pos="3492"/>
        </w:tabs>
        <w:ind w:left="3491" w:hanging="587"/>
      </w:pPr>
      <w:r>
        <w:t>Общая характеристика Учебного плана</w:t>
      </w:r>
    </w:p>
    <w:p w:rsidR="00744F8F" w:rsidRDefault="00744F8F" w:rsidP="00744F8F">
      <w:pPr>
        <w:pStyle w:val="a5"/>
        <w:numPr>
          <w:ilvl w:val="1"/>
          <w:numId w:val="4"/>
        </w:numPr>
        <w:tabs>
          <w:tab w:val="left" w:pos="2145"/>
        </w:tabs>
        <w:spacing w:before="78"/>
        <w:ind w:hanging="733"/>
        <w:rPr>
          <w:sz w:val="24"/>
        </w:rPr>
      </w:pPr>
      <w:r>
        <w:rPr>
          <w:sz w:val="24"/>
        </w:rPr>
        <w:t>Учебный план соответствует Уставу МБОУ «</w:t>
      </w:r>
      <w:proofErr w:type="spellStart"/>
      <w:r>
        <w:rPr>
          <w:sz w:val="24"/>
        </w:rPr>
        <w:t>Бугадинская</w:t>
      </w:r>
      <w:proofErr w:type="spellEnd"/>
      <w:r>
        <w:rPr>
          <w:sz w:val="24"/>
        </w:rPr>
        <w:t xml:space="preserve"> ООШ» и виду Детского сада.</w:t>
      </w:r>
    </w:p>
    <w:p w:rsidR="00744F8F" w:rsidRDefault="00744F8F" w:rsidP="00744F8F">
      <w:pPr>
        <w:pStyle w:val="a5"/>
        <w:numPr>
          <w:ilvl w:val="1"/>
          <w:numId w:val="4"/>
        </w:numPr>
        <w:tabs>
          <w:tab w:val="left" w:pos="2145"/>
        </w:tabs>
        <w:spacing w:before="81" w:line="276" w:lineRule="auto"/>
        <w:ind w:left="704" w:right="220" w:firstLine="705"/>
        <w:rPr>
          <w:sz w:val="24"/>
        </w:rPr>
      </w:pPr>
      <w:r>
        <w:rPr>
          <w:sz w:val="24"/>
        </w:rPr>
        <w:t xml:space="preserve">Учебный план устанавливает перечень образовательных областей в соответствии с федеральным государственным образовательным стандартом дошкольного образования(познавательное развитие, речевое развитие, социально-коммуникативное развитие, художественно-эстетическое развитие, физическое развитие )и учебных </w:t>
      </w:r>
      <w:proofErr w:type="spellStart"/>
      <w:r>
        <w:rPr>
          <w:sz w:val="24"/>
        </w:rPr>
        <w:t>компонентов,определяет</w:t>
      </w:r>
      <w:proofErr w:type="spellEnd"/>
      <w:r>
        <w:rPr>
          <w:sz w:val="24"/>
        </w:rPr>
        <w:t xml:space="preserve"> объем времени, отводимого на проведение организованной образовательной деятельности.</w:t>
      </w:r>
    </w:p>
    <w:p w:rsidR="00744F8F" w:rsidRDefault="00744F8F" w:rsidP="00744F8F">
      <w:pPr>
        <w:pStyle w:val="a5"/>
        <w:numPr>
          <w:ilvl w:val="1"/>
          <w:numId w:val="4"/>
        </w:numPr>
        <w:tabs>
          <w:tab w:val="left" w:pos="2145"/>
        </w:tabs>
        <w:spacing w:before="2" w:line="276" w:lineRule="auto"/>
        <w:ind w:left="704" w:right="224" w:firstLine="705"/>
        <w:rPr>
          <w:sz w:val="24"/>
        </w:rPr>
      </w:pPr>
      <w:r>
        <w:rPr>
          <w:sz w:val="24"/>
        </w:rPr>
        <w:t>Содержание образования определяется Образовательной программой дошкольного образования, разработанной педагогическим коллективом и утвержденной приказом МБОУ»</w:t>
      </w:r>
      <w:proofErr w:type="spellStart"/>
      <w:r>
        <w:rPr>
          <w:sz w:val="24"/>
        </w:rPr>
        <w:t>Бугадинская</w:t>
      </w:r>
      <w:proofErr w:type="spellEnd"/>
      <w:r>
        <w:rPr>
          <w:sz w:val="24"/>
        </w:rPr>
        <w:t xml:space="preserve"> ООШ»(далее – Программа).</w:t>
      </w:r>
    </w:p>
    <w:p w:rsidR="00744F8F" w:rsidRDefault="00744F8F" w:rsidP="00744F8F">
      <w:pPr>
        <w:pStyle w:val="a3"/>
        <w:spacing w:before="1" w:line="276" w:lineRule="auto"/>
        <w:ind w:right="220" w:firstLine="1415"/>
      </w:pPr>
      <w:r>
        <w:t>Программа разработана соответствии с федеральным государственным образовательным стандартом дошкольного образования и с учетом ФОПДО.</w:t>
      </w:r>
    </w:p>
    <w:p w:rsidR="00744F8F" w:rsidRDefault="00744F8F" w:rsidP="00744F8F">
      <w:pPr>
        <w:pStyle w:val="a3"/>
        <w:spacing w:line="276" w:lineRule="auto"/>
        <w:ind w:right="246" w:firstLine="1415"/>
      </w:pPr>
      <w:r>
        <w:t xml:space="preserve">Реализация Программы осуществляется в группах </w:t>
      </w:r>
      <w:proofErr w:type="spellStart"/>
      <w:r>
        <w:t>общеразвивающей</w:t>
      </w:r>
      <w:proofErr w:type="spellEnd"/>
      <w:r>
        <w:t xml:space="preserve"> направленности, в том числе:</w:t>
      </w:r>
    </w:p>
    <w:p w:rsidR="00744F8F" w:rsidRDefault="00744F8F" w:rsidP="00744F8F">
      <w:pPr>
        <w:pStyle w:val="a5"/>
        <w:numPr>
          <w:ilvl w:val="2"/>
          <w:numId w:val="4"/>
        </w:numPr>
        <w:tabs>
          <w:tab w:val="left" w:pos="2145"/>
        </w:tabs>
        <w:ind w:hanging="311"/>
        <w:rPr>
          <w:sz w:val="24"/>
        </w:rPr>
      </w:pPr>
      <w:r>
        <w:rPr>
          <w:sz w:val="24"/>
        </w:rPr>
        <w:t>Группы раннего возраста:</w:t>
      </w:r>
    </w:p>
    <w:p w:rsidR="00744F8F" w:rsidRDefault="00744F8F" w:rsidP="00744F8F">
      <w:pPr>
        <w:pStyle w:val="a3"/>
        <w:spacing w:before="78"/>
        <w:ind w:left="2120"/>
      </w:pPr>
      <w:r>
        <w:rPr>
          <w:rFonts w:ascii="Microsoft Sans Serif" w:hAnsi="Microsoft Sans Serif"/>
        </w:rPr>
        <w:t xml:space="preserve"> </w:t>
      </w:r>
    </w:p>
    <w:p w:rsidR="00744F8F" w:rsidRDefault="00744F8F" w:rsidP="00744F8F">
      <w:pPr>
        <w:widowControl/>
        <w:autoSpaceDE/>
        <w:autoSpaceDN/>
        <w:rPr>
          <w:sz w:val="24"/>
          <w:szCs w:val="24"/>
        </w:rPr>
        <w:sectPr w:rsidR="00744F8F">
          <w:pgSz w:w="11920" w:h="16850"/>
          <w:pgMar w:top="1100" w:right="620" w:bottom="1180" w:left="1000" w:header="0" w:footer="987" w:gutter="0"/>
          <w:cols w:space="720"/>
        </w:sectPr>
      </w:pPr>
    </w:p>
    <w:p w:rsidR="00744F8F" w:rsidRDefault="00744F8F" w:rsidP="00744F8F">
      <w:pPr>
        <w:pStyle w:val="a3"/>
        <w:spacing w:before="84"/>
        <w:ind w:left="0"/>
        <w:jc w:val="left"/>
      </w:pPr>
    </w:p>
    <w:p w:rsidR="00744F8F" w:rsidRDefault="00744F8F" w:rsidP="00744F8F">
      <w:pPr>
        <w:pStyle w:val="a3"/>
        <w:spacing w:before="6"/>
        <w:ind w:left="0"/>
        <w:jc w:val="left"/>
        <w:rPr>
          <w:sz w:val="31"/>
        </w:rPr>
      </w:pPr>
      <w:r>
        <w:br w:type="column"/>
      </w:r>
    </w:p>
    <w:p w:rsidR="00744F8F" w:rsidRDefault="00744F8F" w:rsidP="00744F8F">
      <w:pPr>
        <w:pStyle w:val="a3"/>
        <w:tabs>
          <w:tab w:val="left" w:pos="1360"/>
        </w:tabs>
        <w:ind w:left="618"/>
        <w:jc w:val="left"/>
      </w:pPr>
      <w:r>
        <w:rPr>
          <w:rFonts w:ascii="Microsoft Sans Serif" w:hAnsi="Microsoft Sans Serif"/>
        </w:rPr>
        <w:t>-</w:t>
      </w:r>
      <w:r>
        <w:rPr>
          <w:rFonts w:ascii="Microsoft Sans Serif" w:hAnsi="Microsoft Sans Serif"/>
        </w:rPr>
        <w:tab/>
      </w:r>
      <w:r>
        <w:t>первая младшая группа (дети от 2до3 лет)–1группа;</w:t>
      </w:r>
    </w:p>
    <w:p w:rsidR="00744F8F" w:rsidRDefault="00744F8F" w:rsidP="00744F8F">
      <w:pPr>
        <w:pStyle w:val="a5"/>
        <w:numPr>
          <w:ilvl w:val="0"/>
          <w:numId w:val="5"/>
        </w:numPr>
        <w:tabs>
          <w:tab w:val="left" w:pos="641"/>
        </w:tabs>
        <w:spacing w:before="83"/>
        <w:ind w:hanging="309"/>
        <w:jc w:val="left"/>
        <w:rPr>
          <w:sz w:val="24"/>
        </w:rPr>
      </w:pPr>
      <w:r>
        <w:rPr>
          <w:sz w:val="24"/>
        </w:rPr>
        <w:t>Группы дошкольного возраста:</w:t>
      </w:r>
    </w:p>
    <w:p w:rsidR="00744F8F" w:rsidRDefault="00744F8F" w:rsidP="00744F8F">
      <w:pPr>
        <w:pStyle w:val="a5"/>
        <w:numPr>
          <w:ilvl w:val="1"/>
          <w:numId w:val="5"/>
        </w:numPr>
        <w:tabs>
          <w:tab w:val="left" w:pos="1361"/>
        </w:tabs>
        <w:spacing w:before="85"/>
        <w:jc w:val="left"/>
        <w:rPr>
          <w:b/>
          <w:sz w:val="24"/>
        </w:rPr>
      </w:pPr>
      <w:r>
        <w:rPr>
          <w:b/>
          <w:sz w:val="24"/>
        </w:rPr>
        <w:t>Средняя  (дети от4до5лет)</w:t>
      </w:r>
    </w:p>
    <w:p w:rsidR="00744F8F" w:rsidRDefault="00744F8F" w:rsidP="00744F8F">
      <w:pPr>
        <w:pStyle w:val="a5"/>
        <w:numPr>
          <w:ilvl w:val="1"/>
          <w:numId w:val="5"/>
        </w:numPr>
        <w:tabs>
          <w:tab w:val="left" w:pos="1361"/>
        </w:tabs>
        <w:spacing w:before="81"/>
        <w:jc w:val="left"/>
        <w:rPr>
          <w:b/>
          <w:sz w:val="24"/>
        </w:rPr>
      </w:pPr>
      <w:r>
        <w:rPr>
          <w:b/>
          <w:sz w:val="24"/>
        </w:rPr>
        <w:t xml:space="preserve">Старшая (дети от5до 6лет)–подготовительная </w:t>
      </w:r>
      <w:proofErr w:type="spellStart"/>
      <w:r>
        <w:rPr>
          <w:b/>
          <w:sz w:val="24"/>
        </w:rPr>
        <w:t>кшколе</w:t>
      </w:r>
      <w:proofErr w:type="spellEnd"/>
      <w:r>
        <w:rPr>
          <w:b/>
          <w:sz w:val="24"/>
        </w:rPr>
        <w:t xml:space="preserve"> группа(дети от 6до8лет)–</w:t>
      </w:r>
    </w:p>
    <w:p w:rsidR="00744F8F" w:rsidRDefault="00744F8F" w:rsidP="00744F8F">
      <w:pPr>
        <w:rPr>
          <w:sz w:val="24"/>
        </w:rPr>
      </w:pPr>
      <w:r>
        <w:rPr>
          <w:sz w:val="24"/>
        </w:rPr>
        <w:t>1 подгруппа</w:t>
      </w:r>
    </w:p>
    <w:p w:rsidR="00744F8F" w:rsidRDefault="00744F8F" w:rsidP="00744F8F">
      <w:pPr>
        <w:widowControl/>
        <w:autoSpaceDE/>
        <w:autoSpaceDN/>
        <w:rPr>
          <w:sz w:val="24"/>
        </w:rPr>
        <w:sectPr w:rsidR="00744F8F">
          <w:type w:val="continuous"/>
          <w:pgSz w:w="11920" w:h="16850"/>
          <w:pgMar w:top="1260" w:right="620" w:bottom="1180" w:left="1000" w:header="720" w:footer="720" w:gutter="0"/>
          <w:cols w:num="2" w:space="720" w:equalWidth="0">
            <w:col w:w="1462" w:space="40"/>
            <w:col w:w="8798"/>
          </w:cols>
        </w:sectPr>
      </w:pPr>
    </w:p>
    <w:p w:rsidR="00744F8F" w:rsidRDefault="00744F8F" w:rsidP="00744F8F">
      <w:pPr>
        <w:pStyle w:val="a3"/>
        <w:spacing w:before="78"/>
        <w:ind w:left="1412"/>
      </w:pPr>
      <w:r>
        <w:lastRenderedPageBreak/>
        <w:t>Все группы функционируют в режиме полного дня (9-часовое пребывание).</w:t>
      </w:r>
    </w:p>
    <w:p w:rsidR="00744F8F" w:rsidRDefault="00744F8F" w:rsidP="00744F8F">
      <w:pPr>
        <w:pStyle w:val="a5"/>
        <w:numPr>
          <w:ilvl w:val="1"/>
          <w:numId w:val="4"/>
        </w:numPr>
        <w:tabs>
          <w:tab w:val="left" w:pos="2145"/>
        </w:tabs>
        <w:spacing w:before="87" w:line="276" w:lineRule="auto"/>
        <w:ind w:left="704" w:right="220" w:firstLine="705"/>
        <w:rPr>
          <w:sz w:val="24"/>
        </w:rPr>
      </w:pPr>
      <w:r>
        <w:rPr>
          <w:sz w:val="24"/>
        </w:rPr>
        <w:t>Учебный план предусматривает работу педагогического коллектива в режиме пятидневной рабочей недели (кроме субботы и воскресенья и нерабочих праздничных дней)с 07.00 часов до 16.00 часов. Программа реализуется в течение всего времени пребывания детей в Детском саду.</w:t>
      </w:r>
    </w:p>
    <w:p w:rsidR="00744F8F" w:rsidRDefault="00744F8F" w:rsidP="00744F8F">
      <w:pPr>
        <w:pStyle w:val="a5"/>
        <w:numPr>
          <w:ilvl w:val="1"/>
          <w:numId w:val="4"/>
        </w:numPr>
        <w:tabs>
          <w:tab w:val="left" w:pos="2142"/>
        </w:tabs>
        <w:spacing w:line="276" w:lineRule="auto"/>
        <w:ind w:left="704" w:right="219" w:firstLine="705"/>
        <w:rPr>
          <w:sz w:val="24"/>
        </w:rPr>
      </w:pPr>
      <w:r>
        <w:rPr>
          <w:sz w:val="24"/>
        </w:rPr>
        <w:t xml:space="preserve">В соответствии с Годовым календарным учебным графиком на 2025 – 2026 учебный год продолжительность учебного года устанавливается в количестве 36 учебных </w:t>
      </w:r>
      <w:r>
        <w:rPr>
          <w:spacing w:val="-1"/>
          <w:sz w:val="24"/>
        </w:rPr>
        <w:t xml:space="preserve">недель. Начало учебного года–01.09.2025 </w:t>
      </w:r>
      <w:proofErr w:type="spellStart"/>
      <w:r>
        <w:rPr>
          <w:sz w:val="24"/>
        </w:rPr>
        <w:t>года;окончание</w:t>
      </w:r>
      <w:proofErr w:type="spellEnd"/>
      <w:r>
        <w:rPr>
          <w:sz w:val="24"/>
        </w:rPr>
        <w:t xml:space="preserve"> учебного года–31.08.2026года.</w:t>
      </w:r>
    </w:p>
    <w:p w:rsidR="00744F8F" w:rsidRDefault="00744F8F" w:rsidP="00744F8F">
      <w:pPr>
        <w:pStyle w:val="a5"/>
        <w:numPr>
          <w:ilvl w:val="1"/>
          <w:numId w:val="4"/>
        </w:numPr>
        <w:tabs>
          <w:tab w:val="left" w:pos="2145"/>
        </w:tabs>
        <w:spacing w:before="39" w:line="276" w:lineRule="auto"/>
        <w:ind w:left="704" w:right="221" w:firstLine="705"/>
        <w:rPr>
          <w:sz w:val="24"/>
        </w:rPr>
      </w:pPr>
      <w:r>
        <w:rPr>
          <w:sz w:val="24"/>
        </w:rPr>
        <w:t xml:space="preserve">Реализация Учебного плана предполагает комплексность подхода и обязательный учет принципа интеграции образовательных областей, обеспечивающий развитие детей одновременно в разных областях в соответствии с особенностями развития </w:t>
      </w:r>
      <w:proofErr w:type="spellStart"/>
      <w:r>
        <w:rPr>
          <w:sz w:val="24"/>
        </w:rPr>
        <w:t>воспитанников,индивидуальными</w:t>
      </w:r>
      <w:proofErr w:type="spellEnd"/>
      <w:r>
        <w:rPr>
          <w:sz w:val="24"/>
        </w:rPr>
        <w:t xml:space="preserve"> склонностями и </w:t>
      </w:r>
      <w:proofErr w:type="spellStart"/>
      <w:r>
        <w:rPr>
          <w:sz w:val="24"/>
        </w:rPr>
        <w:t>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нтересами</w:t>
      </w:r>
      <w:proofErr w:type="spellEnd"/>
      <w:r>
        <w:rPr>
          <w:sz w:val="24"/>
        </w:rPr>
        <w:t xml:space="preserve">  детей.</w:t>
      </w:r>
    </w:p>
    <w:p w:rsidR="00744F8F" w:rsidRDefault="00744F8F" w:rsidP="00744F8F">
      <w:pPr>
        <w:pStyle w:val="a3"/>
        <w:spacing w:before="7"/>
        <w:ind w:left="0"/>
        <w:jc w:val="left"/>
        <w:rPr>
          <w:sz w:val="28"/>
        </w:rPr>
      </w:pPr>
    </w:p>
    <w:p w:rsidR="00744F8F" w:rsidRDefault="00744F8F" w:rsidP="00744F8F">
      <w:pPr>
        <w:pStyle w:val="1"/>
        <w:numPr>
          <w:ilvl w:val="0"/>
          <w:numId w:val="1"/>
        </w:numPr>
        <w:tabs>
          <w:tab w:val="left" w:pos="3259"/>
        </w:tabs>
        <w:spacing w:before="1"/>
        <w:ind w:left="3258" w:hanging="589"/>
      </w:pPr>
      <w:r>
        <w:t>Характеристика структуры Учебного плана</w:t>
      </w:r>
    </w:p>
    <w:p w:rsidR="00744F8F" w:rsidRDefault="00744F8F" w:rsidP="00744F8F">
      <w:pPr>
        <w:pStyle w:val="a5"/>
        <w:numPr>
          <w:ilvl w:val="1"/>
          <w:numId w:val="6"/>
        </w:numPr>
        <w:tabs>
          <w:tab w:val="left" w:pos="2145"/>
        </w:tabs>
        <w:spacing w:before="76" w:line="276" w:lineRule="auto"/>
        <w:ind w:right="220" w:firstLine="705"/>
        <w:rPr>
          <w:sz w:val="24"/>
        </w:rPr>
      </w:pPr>
      <w:r>
        <w:rPr>
          <w:sz w:val="24"/>
        </w:rPr>
        <w:t>ВструктуреУчебногопланавыделеныдвечасти:обязательнаячастьичасть,формируемаяучастникамиобразовательныхотношений.Обечастиявляютсявзаимодополняющими.</w:t>
      </w:r>
    </w:p>
    <w:p w:rsidR="00744F8F" w:rsidRDefault="00744F8F" w:rsidP="00744F8F">
      <w:pPr>
        <w:pStyle w:val="a3"/>
        <w:spacing w:before="3" w:line="276" w:lineRule="auto"/>
        <w:ind w:right="217" w:firstLine="1415"/>
      </w:pPr>
      <w:r>
        <w:t>ВУчебномпланевсоответствиистребованиямифедеральногогосударственногообразовательногостандартадошкольногообразованиявыдержаносоотношениемеждуобъемомобязательнойчастиПрограммыичасти,формируемойучастниками образовательных отношений: не менее 60% - на обязательную часть, и неболее40%отобщегонормативноговремени-начасть,формируемуюучастникамиобразовательныхотношений.</w:t>
      </w:r>
    </w:p>
    <w:p w:rsidR="00744F8F" w:rsidRDefault="00744F8F" w:rsidP="00744F8F">
      <w:pPr>
        <w:pStyle w:val="a5"/>
        <w:numPr>
          <w:ilvl w:val="1"/>
          <w:numId w:val="6"/>
        </w:numPr>
        <w:tabs>
          <w:tab w:val="left" w:pos="2145"/>
        </w:tabs>
        <w:spacing w:line="276" w:lineRule="auto"/>
        <w:ind w:right="217" w:firstLine="705"/>
        <w:rPr>
          <w:sz w:val="24"/>
        </w:rPr>
      </w:pPr>
      <w:r>
        <w:rPr>
          <w:sz w:val="24"/>
          <w:u w:val="single"/>
        </w:rPr>
        <w:t xml:space="preserve">Обязательная часть Учебного плана </w:t>
      </w:r>
      <w:r>
        <w:rPr>
          <w:sz w:val="24"/>
        </w:rPr>
        <w:t xml:space="preserve">обеспечивает выполнение </w:t>
      </w:r>
      <w:proofErr w:type="spellStart"/>
      <w:r>
        <w:rPr>
          <w:sz w:val="24"/>
        </w:rPr>
        <w:t>обязательнойчасти</w:t>
      </w:r>
      <w:proofErr w:type="spellEnd"/>
      <w:r>
        <w:rPr>
          <w:sz w:val="24"/>
        </w:rPr>
        <w:t xml:space="preserve"> Программы. Обязательная часть Программы предполагает комплексность </w:t>
      </w:r>
      <w:proofErr w:type="spellStart"/>
      <w:r>
        <w:rPr>
          <w:sz w:val="24"/>
        </w:rPr>
        <w:t>подхода,обеспечивая</w:t>
      </w:r>
      <w:proofErr w:type="spellEnd"/>
      <w:r>
        <w:rPr>
          <w:sz w:val="24"/>
        </w:rPr>
        <w:t xml:space="preserve"> развитие детей во всех пяти взаимодополняющих образовательных областях:познавательноеразвитие,речевоеразвитие,социально-коммуникативноеразвитие,художественно-эстетическоеразвитие, физическое развитие.</w:t>
      </w:r>
    </w:p>
    <w:p w:rsidR="00744F8F" w:rsidRDefault="00744F8F" w:rsidP="00744F8F">
      <w:pPr>
        <w:pStyle w:val="a3"/>
        <w:spacing w:before="69" w:line="276" w:lineRule="auto"/>
        <w:ind w:right="218"/>
      </w:pPr>
      <w:r>
        <w:t>Решение образовательных задач обязательной части осуществляется через организованную  образовательную деятельность (несопряженную с одновременным выполнением педагогами функций по присмотру и уходу за детьми),а также образовательную деятельность и организацию культурных практик в ходе режимных моментов.</w:t>
      </w:r>
    </w:p>
    <w:p w:rsidR="00744F8F" w:rsidRDefault="00744F8F" w:rsidP="00744F8F">
      <w:pPr>
        <w:pStyle w:val="a5"/>
        <w:numPr>
          <w:ilvl w:val="0"/>
          <w:numId w:val="7"/>
        </w:numPr>
        <w:tabs>
          <w:tab w:val="left" w:pos="298"/>
          <w:tab w:val="left" w:leader="dot" w:pos="1304"/>
        </w:tabs>
        <w:spacing w:before="1"/>
        <w:ind w:hanging="182"/>
        <w:jc w:val="left"/>
        <w:rPr>
          <w:sz w:val="24"/>
        </w:rPr>
      </w:pPr>
      <w:r>
        <w:rPr>
          <w:sz w:val="24"/>
        </w:rPr>
        <w:t>3.2.1.Организованная образовательная деятельность (далее–ООД) осуществляется</w:t>
      </w:r>
    </w:p>
    <w:p w:rsidR="00744F8F" w:rsidRDefault="00744F8F" w:rsidP="00744F8F">
      <w:pPr>
        <w:pStyle w:val="a3"/>
        <w:spacing w:before="41" w:line="276" w:lineRule="auto"/>
        <w:jc w:val="left"/>
      </w:pPr>
      <w:r>
        <w:t>через организацию различных видов детской деятельности или их интеграцию с использованием разнообразных форм и методов работы, выбор которых педагогами осуществляется самостоятельно в зависимости от контингента детей, их индивидуальных склонностей и интересов, уровней освоения детьми Программы и решения конкретных образовательных задач.</w:t>
      </w:r>
    </w:p>
    <w:p w:rsidR="00744F8F" w:rsidRDefault="00744F8F" w:rsidP="00744F8F">
      <w:pPr>
        <w:pStyle w:val="a5"/>
        <w:numPr>
          <w:ilvl w:val="0"/>
          <w:numId w:val="7"/>
        </w:numPr>
        <w:tabs>
          <w:tab w:val="left" w:pos="298"/>
          <w:tab w:val="left" w:leader="dot" w:pos="704"/>
        </w:tabs>
        <w:spacing w:line="276" w:lineRule="exact"/>
        <w:ind w:hanging="182"/>
        <w:jc w:val="left"/>
        <w:rPr>
          <w:sz w:val="24"/>
        </w:rPr>
      </w:pPr>
      <w:r>
        <w:rPr>
          <w:spacing w:val="-1"/>
          <w:sz w:val="24"/>
        </w:rPr>
        <w:t xml:space="preserve">Каждой образовательной </w:t>
      </w:r>
      <w:r>
        <w:rPr>
          <w:sz w:val="24"/>
        </w:rPr>
        <w:t>области соответствуют учебные компоненты, направленные на</w:t>
      </w:r>
    </w:p>
    <w:p w:rsidR="00744F8F" w:rsidRDefault="00744F8F" w:rsidP="00744F8F">
      <w:pPr>
        <w:pStyle w:val="a3"/>
        <w:spacing w:before="40" w:line="276" w:lineRule="auto"/>
        <w:jc w:val="left"/>
      </w:pPr>
      <w:r>
        <w:rPr>
          <w:spacing w:val="-1"/>
        </w:rPr>
        <w:t xml:space="preserve">Реализацию основных целей </w:t>
      </w:r>
      <w:r>
        <w:t>и задач психолого-педагогической работы по образовательным областям.</w:t>
      </w:r>
    </w:p>
    <w:p w:rsidR="00744F8F" w:rsidRDefault="00744F8F" w:rsidP="00744F8F">
      <w:pPr>
        <w:widowControl/>
        <w:autoSpaceDE/>
        <w:autoSpaceDN/>
        <w:spacing w:line="276" w:lineRule="auto"/>
        <w:sectPr w:rsidR="00744F8F">
          <w:pgSz w:w="11920" w:h="16850"/>
          <w:pgMar w:top="1000" w:right="620" w:bottom="1260" w:left="1000" w:header="0" w:footer="987" w:gutter="0"/>
          <w:cols w:space="720"/>
        </w:sectPr>
      </w:pPr>
    </w:p>
    <w:p w:rsidR="00744F8F" w:rsidRDefault="00744F8F" w:rsidP="00744F8F">
      <w:pPr>
        <w:pStyle w:val="a3"/>
        <w:spacing w:before="79" w:line="276" w:lineRule="auto"/>
        <w:ind w:right="225" w:firstLine="1415"/>
      </w:pPr>
      <w:r>
        <w:rPr>
          <w:spacing w:val="-1"/>
        </w:rPr>
        <w:lastRenderedPageBreak/>
        <w:t xml:space="preserve">Реализация программного </w:t>
      </w:r>
      <w:r>
        <w:t xml:space="preserve">материала образовательных областей«Физическое развитие»и«Художественно-эстетическое развитие»занимает не менее 50% </w:t>
      </w:r>
      <w:proofErr w:type="spellStart"/>
      <w:r>
        <w:t>общеговремени</w:t>
      </w:r>
      <w:proofErr w:type="spellEnd"/>
      <w:r>
        <w:t xml:space="preserve"> на организованную образовательную деятельность.</w:t>
      </w:r>
    </w:p>
    <w:p w:rsidR="00744F8F" w:rsidRDefault="00744F8F" w:rsidP="00744F8F">
      <w:pPr>
        <w:pStyle w:val="a3"/>
        <w:spacing w:before="1" w:line="276" w:lineRule="auto"/>
        <w:ind w:right="214" w:firstLine="1415"/>
      </w:pPr>
      <w:r>
        <w:t xml:space="preserve">Во время проведения организованной образовательной деятельности по физическому развитию решаются приоритетные задачи дошкольного образования по сохранению и укреплению физического и психического здоровья детей, формированию унихпотребностивдвигательнойактивности.Организованнаяобразовательнаядеятельность по физическому развитию с детьми второго года жизни осуществляется </w:t>
      </w:r>
      <w:proofErr w:type="spellStart"/>
      <w:r>
        <w:t>поподгруппам</w:t>
      </w:r>
      <w:proofErr w:type="spellEnd"/>
      <w:r>
        <w:t xml:space="preserve"> 2 раза в неделю (в помещении) и третьего года жизни осуществляется </w:t>
      </w:r>
      <w:proofErr w:type="spellStart"/>
      <w:r>
        <w:t>по</w:t>
      </w:r>
      <w:r>
        <w:rPr>
          <w:spacing w:val="-1"/>
        </w:rPr>
        <w:t>подгруппам</w:t>
      </w:r>
      <w:proofErr w:type="spellEnd"/>
      <w:r>
        <w:rPr>
          <w:spacing w:val="-1"/>
        </w:rPr>
        <w:t xml:space="preserve"> 3 раза </w:t>
      </w:r>
      <w:r>
        <w:t xml:space="preserve">в </w:t>
      </w:r>
      <w:proofErr w:type="spellStart"/>
      <w:r>
        <w:t>неделю.Занятия</w:t>
      </w:r>
      <w:proofErr w:type="spellEnd"/>
      <w:r>
        <w:t xml:space="preserve"> для детей от 4до7лет со </w:t>
      </w:r>
      <w:proofErr w:type="spellStart"/>
      <w:r>
        <w:t>всейг</w:t>
      </w:r>
      <w:proofErr w:type="spellEnd"/>
      <w:r>
        <w:t xml:space="preserve"> </w:t>
      </w:r>
      <w:proofErr w:type="spellStart"/>
      <w:r>
        <w:t>руппой</w:t>
      </w:r>
      <w:proofErr w:type="spellEnd"/>
      <w:r>
        <w:t xml:space="preserve"> 3раза в неделю, одно из них с детьми 5-7 лет 1 раз в неделю проводится на открытом воздухе (приотсутствииудетеймедицинскихпротивопоказанийиналичииудетейспортивнойодежды,соответствующей погодным условиям).</w:t>
      </w:r>
    </w:p>
    <w:p w:rsidR="00744F8F" w:rsidRDefault="00744F8F" w:rsidP="00744F8F">
      <w:pPr>
        <w:pStyle w:val="a3"/>
        <w:spacing w:line="276" w:lineRule="auto"/>
        <w:ind w:right="221" w:firstLine="1415"/>
      </w:pPr>
      <w:r>
        <w:t xml:space="preserve">В целях соблюдения максимально допустимого объема нагрузки в первую половину дня, а также качественного решения задач по всестороннему развитию детей, </w:t>
      </w:r>
      <w:proofErr w:type="spellStart"/>
      <w:r>
        <w:t>вучебном</w:t>
      </w:r>
      <w:proofErr w:type="spellEnd"/>
      <w:r>
        <w:t xml:space="preserve"> плане перенесены часы в совместную деятельность во взаимодействии </w:t>
      </w:r>
      <w:proofErr w:type="spellStart"/>
      <w:r>
        <w:t>взрослогои</w:t>
      </w:r>
      <w:proofErr w:type="spellEnd"/>
      <w:r>
        <w:t xml:space="preserve"> ребенка не менее 1 раза в неделю, а также в самостоятельную деятельность детей в следующих образовательных областях:</w:t>
      </w:r>
    </w:p>
    <w:p w:rsidR="00744F8F" w:rsidRDefault="00744F8F" w:rsidP="00744F8F">
      <w:pPr>
        <w:pStyle w:val="a3"/>
        <w:spacing w:line="276" w:lineRule="exact"/>
      </w:pPr>
      <w:r>
        <w:t>«Художественно-эстетическое   развитие»     (учебные    компоненты    «Ручной    труд»,</w:t>
      </w:r>
    </w:p>
    <w:p w:rsidR="00744F8F" w:rsidRDefault="00744F8F" w:rsidP="00744F8F">
      <w:pPr>
        <w:pStyle w:val="a3"/>
        <w:spacing w:before="43"/>
        <w:ind w:left="1410" w:hanging="706"/>
      </w:pPr>
      <w:r>
        <w:t>«</w:t>
      </w:r>
      <w:proofErr w:type="spellStart"/>
      <w:r>
        <w:t>Конструктивно-модельнаядеятельность</w:t>
      </w:r>
      <w:proofErr w:type="spellEnd"/>
      <w:r>
        <w:t>»,(</w:t>
      </w:r>
      <w:proofErr w:type="spellStart"/>
      <w:r>
        <w:t>старшие,подготовительные</w:t>
      </w:r>
      <w:proofErr w:type="spellEnd"/>
      <w:r>
        <w:t xml:space="preserve"> к школе группы);</w:t>
      </w:r>
    </w:p>
    <w:p w:rsidR="00744F8F" w:rsidRDefault="00744F8F" w:rsidP="00744F8F">
      <w:pPr>
        <w:pStyle w:val="a3"/>
        <w:spacing w:before="43" w:line="276" w:lineRule="auto"/>
        <w:ind w:right="228" w:firstLine="705"/>
      </w:pPr>
      <w:r>
        <w:t xml:space="preserve">В группах </w:t>
      </w:r>
      <w:proofErr w:type="spellStart"/>
      <w:r>
        <w:t>раннего,младшей</w:t>
      </w:r>
      <w:proofErr w:type="spellEnd"/>
      <w:r>
        <w:t xml:space="preserve"> и средней </w:t>
      </w:r>
      <w:proofErr w:type="spellStart"/>
      <w:r>
        <w:t>группахд</w:t>
      </w:r>
      <w:proofErr w:type="spellEnd"/>
      <w:r>
        <w:t xml:space="preserve"> </w:t>
      </w:r>
      <w:proofErr w:type="spellStart"/>
      <w:r>
        <w:t>ошкольного</w:t>
      </w:r>
      <w:proofErr w:type="spellEnd"/>
      <w:r>
        <w:t xml:space="preserve"> возраста практическая деятельность по конструированию осуществляется в ходе самостоятельных игр, ролевых игр, а также в специально созданных педагогом условий для формирования умения видеть характерные особенности предметов, </w:t>
      </w:r>
      <w:proofErr w:type="spellStart"/>
      <w:r>
        <w:t>явлений,их</w:t>
      </w:r>
      <w:proofErr w:type="spellEnd"/>
      <w:r>
        <w:t xml:space="preserve"> взаимосвязи.</w:t>
      </w:r>
    </w:p>
    <w:p w:rsidR="00744F8F" w:rsidRDefault="00744F8F" w:rsidP="00744F8F">
      <w:pPr>
        <w:pStyle w:val="a3"/>
        <w:spacing w:before="3" w:line="276" w:lineRule="auto"/>
        <w:ind w:right="214" w:firstLine="705"/>
      </w:pPr>
      <w:r>
        <w:t>Учитывая, что все учебные компоненты в состоянии выполнять свои функции в системе и во взаимосвязи с другими компонентами, в специально организованной совместной деятельности педагога с детьми осуществляется решение ряда специфических задач по реализации образовательной области «Социально-коммуникативное развитие», а также в совместной деятельности детей и взрослых, самостоятельной деятельности детей в ходе режимных моментов, через организацию культурных практики проектную деятельность решаются задачи трудового воспитания, развития познавательно-исследовательской деятельности, художественного труда.</w:t>
      </w:r>
    </w:p>
    <w:p w:rsidR="00744F8F" w:rsidRDefault="00744F8F" w:rsidP="00744F8F">
      <w:pPr>
        <w:pStyle w:val="a5"/>
        <w:numPr>
          <w:ilvl w:val="1"/>
          <w:numId w:val="6"/>
        </w:numPr>
        <w:tabs>
          <w:tab w:val="left" w:pos="2145"/>
        </w:tabs>
        <w:spacing w:line="276" w:lineRule="auto"/>
        <w:ind w:right="216" w:firstLine="705"/>
        <w:rPr>
          <w:sz w:val="24"/>
        </w:rPr>
      </w:pPr>
      <w:r>
        <w:rPr>
          <w:sz w:val="24"/>
          <w:u w:val="single"/>
        </w:rPr>
        <w:t>Часть, формируемая участниками образовательных отношений</w:t>
      </w:r>
      <w:r>
        <w:rPr>
          <w:sz w:val="24"/>
        </w:rPr>
        <w:t xml:space="preserve">, учитывает образовательные потребности и интересы детей, а также возможности педагогического коллектива и сложившиеся традиции Детского сада. Позволяет более плотно реализовать социальный </w:t>
      </w:r>
      <w:proofErr w:type="spellStart"/>
      <w:r>
        <w:rPr>
          <w:sz w:val="24"/>
        </w:rPr>
        <w:t>заказна</w:t>
      </w:r>
      <w:proofErr w:type="spellEnd"/>
      <w:r>
        <w:rPr>
          <w:sz w:val="24"/>
        </w:rPr>
        <w:t xml:space="preserve"> образовательные услуги, учитывать специфику национальных ,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>, климатических условий Республики Татарстан. А также решить одну из приоритетных задач современного дошкольного образования - сохранение и укрепление здоровья детей.</w:t>
      </w:r>
    </w:p>
    <w:p w:rsidR="00744F8F" w:rsidRDefault="00744F8F" w:rsidP="00744F8F">
      <w:pPr>
        <w:pStyle w:val="1"/>
        <w:tabs>
          <w:tab w:val="left" w:pos="3834"/>
        </w:tabs>
        <w:spacing w:before="71"/>
        <w:ind w:firstLine="0"/>
        <w:jc w:val="left"/>
      </w:pPr>
      <w:r>
        <w:t>4.</w:t>
      </w:r>
      <w:r>
        <w:tab/>
        <w:t>Объем образовательной нагрузки</w:t>
      </w:r>
    </w:p>
    <w:p w:rsidR="00744F8F" w:rsidRDefault="00744F8F" w:rsidP="00744F8F">
      <w:pPr>
        <w:pStyle w:val="a5"/>
        <w:numPr>
          <w:ilvl w:val="1"/>
          <w:numId w:val="8"/>
        </w:numPr>
        <w:tabs>
          <w:tab w:val="left" w:pos="2142"/>
        </w:tabs>
        <w:spacing w:before="79" w:line="276" w:lineRule="auto"/>
        <w:ind w:right="214" w:firstLine="705"/>
        <w:jc w:val="left"/>
        <w:rPr>
          <w:sz w:val="24"/>
        </w:rPr>
      </w:pPr>
      <w:r>
        <w:rPr>
          <w:sz w:val="24"/>
        </w:rPr>
        <w:t xml:space="preserve">Количество и продолжительность </w:t>
      </w:r>
      <w:proofErr w:type="spellStart"/>
      <w:r>
        <w:rPr>
          <w:sz w:val="24"/>
        </w:rPr>
        <w:t>ООДу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станавливается</w:t>
      </w:r>
      <w:proofErr w:type="spellEnd"/>
      <w:r>
        <w:rPr>
          <w:sz w:val="24"/>
        </w:rPr>
        <w:t xml:space="preserve"> в соответствии с требованиями СП2.4.3648-20.</w:t>
      </w:r>
    </w:p>
    <w:p w:rsidR="00744F8F" w:rsidRDefault="00744F8F" w:rsidP="00744F8F">
      <w:pPr>
        <w:pStyle w:val="a3"/>
        <w:ind w:left="601"/>
        <w:jc w:val="left"/>
      </w:pPr>
      <w:r>
        <w:t xml:space="preserve">Максимальный объем образовательной нагрузки в течение недели определен: Продолжительность дневной суммарной образовательной нагрузки для детей дошкольного возраста1,5-3 лет неболее20 минут; от 3 до 4летнеболее30 </w:t>
      </w:r>
      <w:proofErr w:type="spellStart"/>
      <w:r>
        <w:t>минут;от</w:t>
      </w:r>
      <w:proofErr w:type="spellEnd"/>
      <w:r>
        <w:t xml:space="preserve"> 4 до 5 лет </w:t>
      </w:r>
      <w:proofErr w:type="spellStart"/>
      <w:r>
        <w:t>неболее</w:t>
      </w:r>
      <w:proofErr w:type="spellEnd"/>
    </w:p>
    <w:p w:rsidR="00744F8F" w:rsidRDefault="00744F8F" w:rsidP="00744F8F">
      <w:pPr>
        <w:widowControl/>
        <w:autoSpaceDE/>
        <w:autoSpaceDN/>
        <w:sectPr w:rsidR="00744F8F">
          <w:pgSz w:w="11920" w:h="16850"/>
          <w:pgMar w:top="1100" w:right="620" w:bottom="1260" w:left="1000" w:header="0" w:footer="987" w:gutter="0"/>
          <w:cols w:space="720"/>
        </w:sectPr>
      </w:pPr>
    </w:p>
    <w:p w:rsidR="00744F8F" w:rsidRDefault="00744F8F" w:rsidP="00744F8F">
      <w:pPr>
        <w:pStyle w:val="a3"/>
        <w:spacing w:before="79"/>
        <w:ind w:left="601" w:right="468"/>
        <w:jc w:val="left"/>
      </w:pPr>
      <w:r>
        <w:lastRenderedPageBreak/>
        <w:t>40 минут; от 5 до 6 лет 50 минут или 75 минут при организации 1 занятия после дневного сна.</w:t>
      </w:r>
    </w:p>
    <w:p w:rsidR="00744F8F" w:rsidRDefault="00744F8F" w:rsidP="00744F8F">
      <w:pPr>
        <w:pStyle w:val="a3"/>
        <w:spacing w:before="149"/>
        <w:ind w:left="601" w:right="118" w:firstLine="707"/>
      </w:pPr>
      <w:r>
        <w:t>В соответствии с санитарными нормами для детей раннего возраста от 1,5 до 3 лет длительность не 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дня(по8-10минут).Допускается осуществлять образовательную деятельность на игровой площадке во время прогулки.</w:t>
      </w:r>
    </w:p>
    <w:p w:rsidR="00744F8F" w:rsidRDefault="00744F8F" w:rsidP="00744F8F">
      <w:pPr>
        <w:pStyle w:val="a3"/>
        <w:ind w:left="1309" w:right="3298"/>
        <w:jc w:val="left"/>
      </w:pPr>
      <w:r>
        <w:t xml:space="preserve">Продолжительность образовательной деятельности Для детей от 1,5 до 3 лет не должна превышать 10 </w:t>
      </w:r>
      <w:proofErr w:type="spellStart"/>
      <w:r>
        <w:t>мин,для</w:t>
      </w:r>
      <w:proofErr w:type="spellEnd"/>
      <w:r>
        <w:t xml:space="preserve"> детей от 3 до 4 лет-неболее15 минут,</w:t>
      </w:r>
    </w:p>
    <w:p w:rsidR="00744F8F" w:rsidRDefault="00744F8F" w:rsidP="00744F8F">
      <w:pPr>
        <w:pStyle w:val="a3"/>
        <w:ind w:left="1309" w:right="4528"/>
        <w:jc w:val="left"/>
      </w:pPr>
      <w:r>
        <w:t xml:space="preserve">для детей от 4 до 5 лет - не более 20 </w:t>
      </w:r>
      <w:proofErr w:type="spellStart"/>
      <w:r>
        <w:t>минут,для</w:t>
      </w:r>
      <w:proofErr w:type="spellEnd"/>
      <w:r>
        <w:t xml:space="preserve"> детей от 5 до 6лет-неболее25 минут,</w:t>
      </w:r>
    </w:p>
    <w:p w:rsidR="00744F8F" w:rsidRDefault="00744F8F" w:rsidP="00744F8F">
      <w:pPr>
        <w:pStyle w:val="a3"/>
        <w:ind w:left="1369"/>
        <w:jc w:val="left"/>
      </w:pPr>
      <w:r>
        <w:t>а для детей от 6 до 7лет-неболее30 минут.</w:t>
      </w:r>
    </w:p>
    <w:p w:rsidR="00744F8F" w:rsidRDefault="00744F8F" w:rsidP="00744F8F">
      <w:pPr>
        <w:pStyle w:val="a3"/>
        <w:spacing w:before="1"/>
        <w:ind w:left="1369"/>
        <w:jc w:val="left"/>
      </w:pPr>
      <w:r>
        <w:t>Максимально допустимый объем образовательной нагрузки в первой половине дня</w:t>
      </w:r>
    </w:p>
    <w:p w:rsidR="00744F8F" w:rsidRDefault="00744F8F" w:rsidP="00744F8F">
      <w:pPr>
        <w:pStyle w:val="a5"/>
        <w:numPr>
          <w:ilvl w:val="0"/>
          <w:numId w:val="9"/>
        </w:numPr>
        <w:tabs>
          <w:tab w:val="left" w:pos="1449"/>
        </w:tabs>
        <w:jc w:val="left"/>
        <w:rPr>
          <w:sz w:val="24"/>
        </w:rPr>
      </w:pPr>
      <w:r>
        <w:rPr>
          <w:sz w:val="24"/>
        </w:rPr>
        <w:t>В младшей и средней группах не превышает 30и 40 минут соответственно,</w:t>
      </w:r>
    </w:p>
    <w:p w:rsidR="00744F8F" w:rsidRDefault="00744F8F" w:rsidP="00744F8F">
      <w:pPr>
        <w:pStyle w:val="a5"/>
        <w:numPr>
          <w:ilvl w:val="0"/>
          <w:numId w:val="9"/>
        </w:numPr>
        <w:tabs>
          <w:tab w:val="left" w:pos="1449"/>
        </w:tabs>
        <w:rPr>
          <w:sz w:val="24"/>
        </w:rPr>
      </w:pPr>
      <w:r>
        <w:rPr>
          <w:sz w:val="24"/>
        </w:rPr>
        <w:t>А в старшей и подготовительной-45минут и1,5часа соответственно.</w:t>
      </w:r>
    </w:p>
    <w:p w:rsidR="00744F8F" w:rsidRDefault="00744F8F" w:rsidP="00744F8F">
      <w:pPr>
        <w:pStyle w:val="a3"/>
        <w:ind w:left="601" w:right="116" w:firstLine="707"/>
      </w:pPr>
      <w:r>
        <w:t xml:space="preserve">В середине времени, отведенного на непрерывную образовательную </w:t>
      </w:r>
      <w:proofErr w:type="spellStart"/>
      <w:r>
        <w:t>деятельность,проводят</w:t>
      </w:r>
      <w:proofErr w:type="spellEnd"/>
      <w:r>
        <w:t xml:space="preserve"> физкультурные минутки. Перерывы между периодами непрерывной образовательной деятельности-неменее10 минут.</w:t>
      </w:r>
    </w:p>
    <w:p w:rsidR="00744F8F" w:rsidRDefault="00744F8F" w:rsidP="00744F8F">
      <w:pPr>
        <w:pStyle w:val="a3"/>
        <w:ind w:left="601" w:right="121" w:firstLine="707"/>
      </w:pPr>
      <w:r>
        <w:t xml:space="preserve">Максимально допустимый объём недельной нагрузки, включая реализацию </w:t>
      </w:r>
      <w:proofErr w:type="spellStart"/>
      <w:r>
        <w:t>дополнительнойобразовательной</w:t>
      </w:r>
      <w:proofErr w:type="spellEnd"/>
      <w:r>
        <w:t xml:space="preserve"> программы для детей дошкольного возраста составляет:</w:t>
      </w:r>
    </w:p>
    <w:p w:rsidR="00744F8F" w:rsidRDefault="00744F8F" w:rsidP="00744F8F">
      <w:pPr>
        <w:pStyle w:val="a5"/>
        <w:numPr>
          <w:ilvl w:val="0"/>
          <w:numId w:val="10"/>
        </w:numPr>
        <w:tabs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 xml:space="preserve">1младшаяг </w:t>
      </w:r>
      <w:proofErr w:type="spellStart"/>
      <w:r>
        <w:rPr>
          <w:sz w:val="24"/>
        </w:rPr>
        <w:t>руппа</w:t>
      </w:r>
      <w:proofErr w:type="spellEnd"/>
      <w:r>
        <w:rPr>
          <w:sz w:val="24"/>
        </w:rPr>
        <w:t>–90минут;</w:t>
      </w:r>
    </w:p>
    <w:p w:rsidR="00744F8F" w:rsidRDefault="00744F8F" w:rsidP="00744F8F">
      <w:pPr>
        <w:pStyle w:val="a5"/>
        <w:numPr>
          <w:ilvl w:val="0"/>
          <w:numId w:val="10"/>
        </w:numPr>
        <w:tabs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2младшая группа– 2часа30минут;</w:t>
      </w:r>
    </w:p>
    <w:p w:rsidR="00744F8F" w:rsidRDefault="00744F8F" w:rsidP="00744F8F">
      <w:pPr>
        <w:pStyle w:val="a5"/>
        <w:numPr>
          <w:ilvl w:val="0"/>
          <w:numId w:val="10"/>
        </w:numPr>
        <w:tabs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Средняя группа–3 часа20минут;</w:t>
      </w:r>
    </w:p>
    <w:p w:rsidR="00744F8F" w:rsidRDefault="00744F8F" w:rsidP="00744F8F">
      <w:pPr>
        <w:pStyle w:val="a5"/>
        <w:numPr>
          <w:ilvl w:val="0"/>
          <w:numId w:val="10"/>
        </w:numPr>
        <w:tabs>
          <w:tab w:val="left" w:pos="132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Старшая группа–5часов50минут;</w:t>
      </w:r>
    </w:p>
    <w:p w:rsidR="00744F8F" w:rsidRDefault="00744F8F" w:rsidP="00744F8F">
      <w:pPr>
        <w:pStyle w:val="a5"/>
        <w:numPr>
          <w:ilvl w:val="0"/>
          <w:numId w:val="10"/>
        </w:numPr>
        <w:tabs>
          <w:tab w:val="left" w:pos="132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Подготовительная группа–8часов.</w:t>
      </w:r>
    </w:p>
    <w:p w:rsidR="00744F8F" w:rsidRDefault="00744F8F" w:rsidP="00744F8F">
      <w:pPr>
        <w:pStyle w:val="a5"/>
        <w:numPr>
          <w:ilvl w:val="1"/>
          <w:numId w:val="8"/>
        </w:numPr>
        <w:tabs>
          <w:tab w:val="left" w:pos="2145"/>
        </w:tabs>
        <w:spacing w:before="14" w:line="276" w:lineRule="auto"/>
        <w:ind w:right="219" w:firstLine="705"/>
        <w:rPr>
          <w:sz w:val="24"/>
        </w:rPr>
      </w:pPr>
      <w:r>
        <w:rPr>
          <w:sz w:val="24"/>
        </w:rPr>
        <w:t xml:space="preserve">ООД, требующая повышенной познавательной активности и умственного напряжения детей ,проводится в первую </w:t>
      </w:r>
      <w:proofErr w:type="spellStart"/>
      <w:r>
        <w:rPr>
          <w:sz w:val="24"/>
        </w:rPr>
        <w:t>половиндня</w:t>
      </w:r>
      <w:proofErr w:type="spellEnd"/>
      <w:r>
        <w:rPr>
          <w:sz w:val="24"/>
        </w:rPr>
        <w:t xml:space="preserve"> и в дни наиболее высокой работоспособности (вторник, среда). Для профилактики утомления детей она сочетается с образовательной </w:t>
      </w:r>
      <w:proofErr w:type="spellStart"/>
      <w:r>
        <w:rPr>
          <w:sz w:val="24"/>
        </w:rPr>
        <w:t>деятельностью,направленной</w:t>
      </w:r>
      <w:proofErr w:type="spellEnd"/>
      <w:r>
        <w:rPr>
          <w:sz w:val="24"/>
        </w:rPr>
        <w:t xml:space="preserve"> на физическое и художественно-эстетическое развитие воспитанников.</w:t>
      </w:r>
    </w:p>
    <w:p w:rsidR="00744F8F" w:rsidRDefault="00744F8F" w:rsidP="00744F8F">
      <w:pPr>
        <w:pStyle w:val="a5"/>
        <w:numPr>
          <w:ilvl w:val="1"/>
          <w:numId w:val="8"/>
        </w:numPr>
        <w:tabs>
          <w:tab w:val="left" w:pos="2145"/>
        </w:tabs>
        <w:spacing w:line="276" w:lineRule="auto"/>
        <w:ind w:right="224" w:firstLine="705"/>
        <w:rPr>
          <w:sz w:val="24"/>
        </w:rPr>
      </w:pPr>
      <w:r>
        <w:rPr>
          <w:sz w:val="24"/>
        </w:rPr>
        <w:t>В середине ООД статического характера проводится динамическая пауза. Перерывы между периодами ОДсоставляют10минут.</w:t>
      </w:r>
    </w:p>
    <w:p w:rsidR="00744F8F" w:rsidRDefault="00744F8F" w:rsidP="00744F8F">
      <w:pPr>
        <w:widowControl/>
        <w:autoSpaceDE/>
        <w:autoSpaceDN/>
        <w:spacing w:line="276" w:lineRule="auto"/>
        <w:rPr>
          <w:sz w:val="24"/>
        </w:rPr>
        <w:sectPr w:rsidR="00744F8F">
          <w:pgSz w:w="11920" w:h="16850"/>
          <w:pgMar w:top="1100" w:right="620" w:bottom="1260" w:left="1000" w:header="0" w:footer="987" w:gutter="0"/>
          <w:cols w:space="720"/>
        </w:sectPr>
      </w:pPr>
    </w:p>
    <w:p w:rsidR="00744F8F" w:rsidRDefault="00744F8F" w:rsidP="00744F8F">
      <w:pPr>
        <w:pStyle w:val="a5"/>
        <w:numPr>
          <w:ilvl w:val="1"/>
          <w:numId w:val="8"/>
        </w:numPr>
        <w:tabs>
          <w:tab w:val="left" w:pos="1534"/>
        </w:tabs>
        <w:spacing w:before="148"/>
        <w:ind w:left="1534"/>
        <w:jc w:val="left"/>
        <w:rPr>
          <w:sz w:val="24"/>
        </w:rPr>
      </w:pPr>
      <w:r>
        <w:rPr>
          <w:sz w:val="24"/>
        </w:rPr>
        <w:lastRenderedPageBreak/>
        <w:t>Образовательная нагрузка:</w:t>
      </w:r>
    </w:p>
    <w:tbl>
      <w:tblPr>
        <w:tblStyle w:val="a6"/>
        <w:tblW w:w="0" w:type="auto"/>
        <w:tblLayout w:type="fixed"/>
        <w:tblLook w:val="04A0"/>
      </w:tblPr>
      <w:tblGrid>
        <w:gridCol w:w="331"/>
        <w:gridCol w:w="59"/>
        <w:gridCol w:w="1785"/>
        <w:gridCol w:w="230"/>
        <w:gridCol w:w="1924"/>
        <w:gridCol w:w="36"/>
        <w:gridCol w:w="2151"/>
        <w:gridCol w:w="1134"/>
        <w:gridCol w:w="1134"/>
        <w:gridCol w:w="992"/>
        <w:gridCol w:w="1418"/>
        <w:gridCol w:w="1275"/>
        <w:gridCol w:w="1418"/>
      </w:tblGrid>
      <w:tr w:rsidR="00744F8F" w:rsidTr="00744F8F">
        <w:tc>
          <w:tcPr>
            <w:tcW w:w="138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I </w:t>
            </w:r>
            <w:proofErr w:type="spellStart"/>
            <w:r>
              <w:rPr>
                <w:sz w:val="24"/>
                <w:szCs w:val="24"/>
                <w:lang w:eastAsia="ru-RU"/>
              </w:rPr>
              <w:t>часть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4F8F" w:rsidTr="00744F8F">
        <w:tc>
          <w:tcPr>
            <w:tcW w:w="24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Образовательные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Вид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21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Наименование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занятий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</w:tr>
      <w:tr w:rsidR="00744F8F" w:rsidTr="00744F8F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Вторая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ru-RU"/>
              </w:rPr>
              <w:t>группа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  </w:t>
            </w:r>
            <w:proofErr w:type="spellStart"/>
            <w:r>
              <w:rPr>
                <w:sz w:val="24"/>
                <w:szCs w:val="24"/>
                <w:lang w:eastAsia="ru-RU"/>
              </w:rPr>
              <w:t>ран.возраста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sz w:val="24"/>
                <w:szCs w:val="24"/>
                <w:lang w:eastAsia="ru-RU"/>
              </w:rPr>
              <w:t>мл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sz w:val="24"/>
                <w:szCs w:val="24"/>
                <w:lang w:eastAsia="ru-RU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средняя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старшая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Подготовит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44F8F" w:rsidTr="00744F8F"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Физическое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Двигательная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активность</w:t>
            </w:r>
            <w:proofErr w:type="spellEnd"/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Физическая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3(из них 1 на св.воздухе)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3(из них 1 на св.воздухе)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3(из них 1 на св.воздухе)</w:t>
            </w:r>
          </w:p>
        </w:tc>
      </w:tr>
      <w:tr w:rsidR="00744F8F" w:rsidTr="00744F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Pr="00744F8F" w:rsidRDefault="00744F8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Pr="00744F8F" w:rsidRDefault="00744F8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движений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4F8F" w:rsidTr="00744F8F"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Социально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коммуникативное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Общение</w:t>
            </w:r>
            <w:proofErr w:type="spellEnd"/>
          </w:p>
        </w:tc>
        <w:tc>
          <w:tcPr>
            <w:tcW w:w="73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всех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образовательных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ситуациях</w:t>
            </w:r>
            <w:proofErr w:type="spellEnd"/>
          </w:p>
        </w:tc>
      </w:tr>
      <w:tr w:rsidR="00744F8F" w:rsidTr="00744F8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Игровая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150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744F8F" w:rsidTr="00744F8F">
        <w:trPr>
          <w:trHeight w:val="360"/>
        </w:trPr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Познавательное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Познавательно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sz w:val="24"/>
                <w:szCs w:val="24"/>
                <w:lang w:eastAsia="ru-RU"/>
              </w:rPr>
              <w:t>исследовательская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Окружающий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744F8F" w:rsidTr="00744F8F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Игры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строительным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материалом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4F8F" w:rsidTr="00744F8F">
        <w:trPr>
          <w:trHeight w:val="3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Игры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eastAsia="ru-RU"/>
              </w:rPr>
              <w:t>дидактическим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материалом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4F8F" w:rsidTr="00744F8F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Матем.представления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44F8F" w:rsidTr="00744F8F">
        <w:trPr>
          <w:trHeight w:val="480"/>
        </w:trPr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ru-RU"/>
              </w:rPr>
              <w:t>Речевое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речи</w:t>
            </w:r>
            <w:proofErr w:type="spellEnd"/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Речевое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44F8F" w:rsidTr="00744F8F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4F8F" w:rsidTr="00744F8F">
        <w:trPr>
          <w:trHeight w:val="480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Ознакомление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eastAsia="ru-RU"/>
              </w:rPr>
              <w:t>худ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ru-RU"/>
              </w:rPr>
              <w:t>литературой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еженедельно</w:t>
            </w:r>
            <w:proofErr w:type="spellEnd"/>
          </w:p>
        </w:tc>
      </w:tr>
      <w:tr w:rsidR="00744F8F" w:rsidTr="00744F8F">
        <w:trPr>
          <w:trHeight w:val="251"/>
        </w:trPr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Художественно-эстетическое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Изобразительная</w:t>
            </w:r>
            <w:proofErr w:type="spellEnd"/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Рисование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744F8F" w:rsidTr="00744F8F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Лепка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744F8F" w:rsidTr="00744F8F">
        <w:trPr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Аппликация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744F8F" w:rsidTr="00744F8F">
        <w:trPr>
          <w:trHeight w:val="9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Музыкальная</w:t>
            </w:r>
            <w:proofErr w:type="spellEnd"/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Музыка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44F8F" w:rsidTr="00744F8F">
        <w:trPr>
          <w:trHeight w:val="413"/>
        </w:trPr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Конструирование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</w:t>
            </w:r>
          </w:p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В различных видах деятельности еженедельно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44F8F" w:rsidTr="00744F8F">
        <w:trPr>
          <w:trHeight w:val="5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Прикладное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творчество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В различных видах деятельности еженедельно</w:t>
            </w:r>
          </w:p>
        </w:tc>
      </w:tr>
      <w:tr w:rsidR="00744F8F" w:rsidTr="00744F8F">
        <w:trPr>
          <w:trHeight w:val="480"/>
        </w:trPr>
        <w:tc>
          <w:tcPr>
            <w:tcW w:w="6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ВСЕГО ОД в </w:t>
            </w:r>
            <w:proofErr w:type="spellStart"/>
            <w:r>
              <w:rPr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</w:tr>
      <w:tr w:rsidR="00744F8F" w:rsidTr="00744F8F">
        <w:trPr>
          <w:trHeight w:val="480"/>
        </w:trPr>
        <w:tc>
          <w:tcPr>
            <w:tcW w:w="138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II</w:t>
            </w:r>
            <w:r w:rsidRPr="00744F8F">
              <w:rPr>
                <w:sz w:val="24"/>
                <w:szCs w:val="24"/>
                <w:lang w:val="ru-RU" w:eastAsia="ru-RU"/>
              </w:rPr>
              <w:t xml:space="preserve"> часть-часть формируемая участниками образовательного  процесса</w:t>
            </w:r>
          </w:p>
        </w:tc>
      </w:tr>
      <w:tr w:rsidR="00744F8F" w:rsidTr="00744F8F">
        <w:trPr>
          <w:trHeight w:val="480"/>
        </w:trPr>
        <w:tc>
          <w:tcPr>
            <w:tcW w:w="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Речевое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развитие</w:t>
            </w:r>
            <w:proofErr w:type="spellEnd"/>
          </w:p>
        </w:tc>
        <w:tc>
          <w:tcPr>
            <w:tcW w:w="21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Развитие речи</w:t>
            </w:r>
          </w:p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 xml:space="preserve">(обучение </w:t>
            </w:r>
            <w:proofErr w:type="spellStart"/>
            <w:r w:rsidRPr="00744F8F">
              <w:rPr>
                <w:sz w:val="24"/>
                <w:szCs w:val="24"/>
                <w:lang w:val="ru-RU" w:eastAsia="ru-RU"/>
              </w:rPr>
              <w:t>русс.яз</w:t>
            </w:r>
            <w:proofErr w:type="spellEnd"/>
            <w:r w:rsidRPr="00744F8F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44F8F" w:rsidTr="00744F8F">
        <w:trPr>
          <w:trHeight w:val="48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8F" w:rsidRDefault="00744F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Игровая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деятельность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  <w:p w:rsidR="00744F8F" w:rsidRDefault="00744F8F">
            <w:pPr>
              <w:autoSpaceDE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(в </w:t>
            </w:r>
            <w:proofErr w:type="spellStart"/>
            <w:r>
              <w:rPr>
                <w:sz w:val="20"/>
                <w:szCs w:val="20"/>
                <w:lang w:eastAsia="ru-RU"/>
              </w:rPr>
              <w:t>ходереж.моментов</w:t>
            </w:r>
            <w:proofErr w:type="spellEnd"/>
            <w:r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 </w:t>
            </w:r>
          </w:p>
          <w:p w:rsidR="00744F8F" w:rsidRDefault="00744F8F">
            <w:pPr>
              <w:autoSpaceDE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(в </w:t>
            </w:r>
            <w:proofErr w:type="spellStart"/>
            <w:r>
              <w:rPr>
                <w:sz w:val="20"/>
                <w:szCs w:val="20"/>
                <w:lang w:eastAsia="ru-RU"/>
              </w:rPr>
              <w:t>ходе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реж</w:t>
            </w:r>
            <w:proofErr w:type="spellEnd"/>
            <w:r>
              <w:rPr>
                <w:sz w:val="20"/>
                <w:szCs w:val="20"/>
                <w:lang w:eastAsia="ru-RU"/>
              </w:rPr>
              <w:t>. .</w:t>
            </w:r>
            <w:proofErr w:type="spellStart"/>
            <w:r>
              <w:rPr>
                <w:sz w:val="20"/>
                <w:szCs w:val="20"/>
                <w:lang w:eastAsia="ru-RU"/>
              </w:rPr>
              <w:t>моментов</w:t>
            </w:r>
            <w:proofErr w:type="spellEnd"/>
            <w:r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:rsidR="00744F8F" w:rsidRDefault="00744F8F">
            <w:pPr>
              <w:autoSpaceDE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(в </w:t>
            </w:r>
            <w:proofErr w:type="spellStart"/>
            <w:r>
              <w:rPr>
                <w:sz w:val="20"/>
                <w:szCs w:val="20"/>
                <w:lang w:eastAsia="ru-RU"/>
              </w:rPr>
              <w:t>ходе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sz w:val="20"/>
                <w:szCs w:val="20"/>
                <w:lang w:eastAsia="ru-RU"/>
              </w:rPr>
              <w:t>реж</w:t>
            </w:r>
            <w:proofErr w:type="spellEnd"/>
            <w:r>
              <w:rPr>
                <w:sz w:val="20"/>
                <w:szCs w:val="20"/>
                <w:lang w:eastAsia="ru-RU"/>
              </w:rPr>
              <w:t>. .</w:t>
            </w:r>
            <w:proofErr w:type="spellStart"/>
            <w:r>
              <w:rPr>
                <w:sz w:val="20"/>
                <w:szCs w:val="20"/>
                <w:lang w:eastAsia="ru-RU"/>
              </w:rPr>
              <w:t>моментов</w:t>
            </w:r>
            <w:proofErr w:type="spellEnd"/>
            <w:r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744F8F" w:rsidTr="00744F8F">
        <w:trPr>
          <w:trHeight w:val="480"/>
        </w:trPr>
        <w:tc>
          <w:tcPr>
            <w:tcW w:w="6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Всего ОД  занятий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744F8F" w:rsidTr="00744F8F">
        <w:trPr>
          <w:trHeight w:val="480"/>
        </w:trPr>
        <w:tc>
          <w:tcPr>
            <w:tcW w:w="6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Pr="00744F8F" w:rsidRDefault="00744F8F">
            <w:pPr>
              <w:autoSpaceDE/>
              <w:jc w:val="center"/>
              <w:rPr>
                <w:sz w:val="24"/>
                <w:szCs w:val="24"/>
                <w:lang w:val="ru-RU" w:eastAsia="ru-RU"/>
              </w:rPr>
            </w:pPr>
            <w:r w:rsidRPr="00744F8F">
              <w:rPr>
                <w:sz w:val="24"/>
                <w:szCs w:val="24"/>
                <w:lang w:val="ru-RU" w:eastAsia="ru-RU"/>
              </w:rPr>
              <w:t>Общий объем образовательной деятельности 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8F" w:rsidRDefault="00744F8F">
            <w:pPr>
              <w:autoSpaceDE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</w:tr>
    </w:tbl>
    <w:p w:rsidR="00744F8F" w:rsidRDefault="00744F8F" w:rsidP="00744F8F">
      <w:pPr>
        <w:widowControl/>
        <w:autoSpaceDE/>
        <w:autoSpaceDN/>
        <w:rPr>
          <w:sz w:val="24"/>
        </w:rPr>
        <w:sectPr w:rsidR="00744F8F">
          <w:pgSz w:w="16850" w:h="11920" w:orient="landscape"/>
          <w:pgMar w:top="851" w:right="1960" w:bottom="426" w:left="900" w:header="0" w:footer="982" w:gutter="0"/>
          <w:cols w:space="720"/>
        </w:sectPr>
      </w:pPr>
    </w:p>
    <w:p w:rsidR="002B2A27" w:rsidRDefault="00B7445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2" name="Рисунок 1" descr="C:\Users\Расима\Desktop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A27" w:rsidSect="002B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7D12"/>
    <w:multiLevelType w:val="multilevel"/>
    <w:tmpl w:val="EFB238C8"/>
    <w:lvl w:ilvl="0">
      <w:start w:val="4"/>
      <w:numFmt w:val="decimal"/>
      <w:lvlText w:val="%1"/>
      <w:lvlJc w:val="left"/>
      <w:pPr>
        <w:ind w:left="704" w:hanging="7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7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5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3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72" w:hanging="732"/>
      </w:pPr>
      <w:rPr>
        <w:lang w:val="ru-RU" w:eastAsia="en-US" w:bidi="ar-SA"/>
      </w:rPr>
    </w:lvl>
  </w:abstractNum>
  <w:abstractNum w:abstractNumId="1">
    <w:nsid w:val="0C511FD6"/>
    <w:multiLevelType w:val="hybridMultilevel"/>
    <w:tmpl w:val="3B520444"/>
    <w:lvl w:ilvl="0" w:tplc="E8CC8626">
      <w:numFmt w:val="bullet"/>
      <w:lvlText w:val="-"/>
      <w:lvlJc w:val="left"/>
      <w:pPr>
        <w:ind w:left="14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FAD73A">
      <w:numFmt w:val="bullet"/>
      <w:lvlText w:val="•"/>
      <w:lvlJc w:val="left"/>
      <w:pPr>
        <w:ind w:left="2325" w:hanging="140"/>
      </w:pPr>
      <w:rPr>
        <w:lang w:val="ru-RU" w:eastAsia="en-US" w:bidi="ar-SA"/>
      </w:rPr>
    </w:lvl>
    <w:lvl w:ilvl="2" w:tplc="77847D5A">
      <w:numFmt w:val="bullet"/>
      <w:lvlText w:val="•"/>
      <w:lvlJc w:val="left"/>
      <w:pPr>
        <w:ind w:left="3210" w:hanging="140"/>
      </w:pPr>
      <w:rPr>
        <w:lang w:val="ru-RU" w:eastAsia="en-US" w:bidi="ar-SA"/>
      </w:rPr>
    </w:lvl>
    <w:lvl w:ilvl="3" w:tplc="4BE85680">
      <w:numFmt w:val="bullet"/>
      <w:lvlText w:val="•"/>
      <w:lvlJc w:val="left"/>
      <w:pPr>
        <w:ind w:left="4095" w:hanging="140"/>
      </w:pPr>
      <w:rPr>
        <w:lang w:val="ru-RU" w:eastAsia="en-US" w:bidi="ar-SA"/>
      </w:rPr>
    </w:lvl>
    <w:lvl w:ilvl="4" w:tplc="C190516A">
      <w:numFmt w:val="bullet"/>
      <w:lvlText w:val="•"/>
      <w:lvlJc w:val="left"/>
      <w:pPr>
        <w:ind w:left="4980" w:hanging="140"/>
      </w:pPr>
      <w:rPr>
        <w:lang w:val="ru-RU" w:eastAsia="en-US" w:bidi="ar-SA"/>
      </w:rPr>
    </w:lvl>
    <w:lvl w:ilvl="5" w:tplc="D1149DEC">
      <w:numFmt w:val="bullet"/>
      <w:lvlText w:val="•"/>
      <w:lvlJc w:val="left"/>
      <w:pPr>
        <w:ind w:left="5865" w:hanging="140"/>
      </w:pPr>
      <w:rPr>
        <w:lang w:val="ru-RU" w:eastAsia="en-US" w:bidi="ar-SA"/>
      </w:rPr>
    </w:lvl>
    <w:lvl w:ilvl="6" w:tplc="03EA7EF2">
      <w:numFmt w:val="bullet"/>
      <w:lvlText w:val="•"/>
      <w:lvlJc w:val="left"/>
      <w:pPr>
        <w:ind w:left="6750" w:hanging="140"/>
      </w:pPr>
      <w:rPr>
        <w:lang w:val="ru-RU" w:eastAsia="en-US" w:bidi="ar-SA"/>
      </w:rPr>
    </w:lvl>
    <w:lvl w:ilvl="7" w:tplc="B08C7EC8">
      <w:numFmt w:val="bullet"/>
      <w:lvlText w:val="•"/>
      <w:lvlJc w:val="left"/>
      <w:pPr>
        <w:ind w:left="7635" w:hanging="140"/>
      </w:pPr>
      <w:rPr>
        <w:lang w:val="ru-RU" w:eastAsia="en-US" w:bidi="ar-SA"/>
      </w:rPr>
    </w:lvl>
    <w:lvl w:ilvl="8" w:tplc="665896F6">
      <w:numFmt w:val="bullet"/>
      <w:lvlText w:val="•"/>
      <w:lvlJc w:val="left"/>
      <w:pPr>
        <w:ind w:left="8520" w:hanging="140"/>
      </w:pPr>
      <w:rPr>
        <w:lang w:val="ru-RU" w:eastAsia="en-US" w:bidi="ar-SA"/>
      </w:rPr>
    </w:lvl>
  </w:abstractNum>
  <w:abstractNum w:abstractNumId="2">
    <w:nsid w:val="0C9722F1"/>
    <w:multiLevelType w:val="multilevel"/>
    <w:tmpl w:val="B0287A2C"/>
    <w:lvl w:ilvl="0">
      <w:start w:val="2"/>
      <w:numFmt w:val="decimal"/>
      <w:lvlText w:val="%1"/>
      <w:lvlJc w:val="left"/>
      <w:pPr>
        <w:ind w:left="2144" w:hanging="7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4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14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5" w:hanging="31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00" w:hanging="31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15" w:hanging="31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30" w:hanging="31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45" w:hanging="31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60" w:hanging="310"/>
      </w:pPr>
      <w:rPr>
        <w:lang w:val="ru-RU" w:eastAsia="en-US" w:bidi="ar-SA"/>
      </w:rPr>
    </w:lvl>
  </w:abstractNum>
  <w:abstractNum w:abstractNumId="3">
    <w:nsid w:val="1C884BE2"/>
    <w:multiLevelType w:val="hybridMultilevel"/>
    <w:tmpl w:val="E272CE82"/>
    <w:lvl w:ilvl="0" w:tplc="D0EC91AC">
      <w:start w:val="1"/>
      <w:numFmt w:val="decimal"/>
      <w:lvlText w:val="%1."/>
      <w:lvlJc w:val="left"/>
      <w:pPr>
        <w:ind w:left="29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880C8">
      <w:numFmt w:val="bullet"/>
      <w:lvlText w:val="•"/>
      <w:lvlJc w:val="left"/>
      <w:pPr>
        <w:ind w:left="3840" w:hanging="181"/>
      </w:pPr>
      <w:rPr>
        <w:lang w:val="ru-RU" w:eastAsia="en-US" w:bidi="ar-SA"/>
      </w:rPr>
    </w:lvl>
    <w:lvl w:ilvl="2" w:tplc="DA9EA2FA">
      <w:numFmt w:val="bullet"/>
      <w:lvlText w:val="•"/>
      <w:lvlJc w:val="left"/>
      <w:pPr>
        <w:ind w:left="4556" w:hanging="181"/>
      </w:pPr>
      <w:rPr>
        <w:lang w:val="ru-RU" w:eastAsia="en-US" w:bidi="ar-SA"/>
      </w:rPr>
    </w:lvl>
    <w:lvl w:ilvl="3" w:tplc="E2661650">
      <w:numFmt w:val="bullet"/>
      <w:lvlText w:val="•"/>
      <w:lvlJc w:val="left"/>
      <w:pPr>
        <w:ind w:left="5273" w:hanging="181"/>
      </w:pPr>
      <w:rPr>
        <w:lang w:val="ru-RU" w:eastAsia="en-US" w:bidi="ar-SA"/>
      </w:rPr>
    </w:lvl>
    <w:lvl w:ilvl="4" w:tplc="3A3C731C">
      <w:numFmt w:val="bullet"/>
      <w:lvlText w:val="•"/>
      <w:lvlJc w:val="left"/>
      <w:pPr>
        <w:ind w:left="5990" w:hanging="181"/>
      </w:pPr>
      <w:rPr>
        <w:lang w:val="ru-RU" w:eastAsia="en-US" w:bidi="ar-SA"/>
      </w:rPr>
    </w:lvl>
    <w:lvl w:ilvl="5" w:tplc="8C7E580E">
      <w:numFmt w:val="bullet"/>
      <w:lvlText w:val="•"/>
      <w:lvlJc w:val="left"/>
      <w:pPr>
        <w:ind w:left="6707" w:hanging="181"/>
      </w:pPr>
      <w:rPr>
        <w:lang w:val="ru-RU" w:eastAsia="en-US" w:bidi="ar-SA"/>
      </w:rPr>
    </w:lvl>
    <w:lvl w:ilvl="6" w:tplc="9670DDFE">
      <w:numFmt w:val="bullet"/>
      <w:lvlText w:val="•"/>
      <w:lvlJc w:val="left"/>
      <w:pPr>
        <w:ind w:left="7424" w:hanging="181"/>
      </w:pPr>
      <w:rPr>
        <w:lang w:val="ru-RU" w:eastAsia="en-US" w:bidi="ar-SA"/>
      </w:rPr>
    </w:lvl>
    <w:lvl w:ilvl="7" w:tplc="D6B0DE1C">
      <w:numFmt w:val="bullet"/>
      <w:lvlText w:val="•"/>
      <w:lvlJc w:val="left"/>
      <w:pPr>
        <w:ind w:left="8140" w:hanging="181"/>
      </w:pPr>
      <w:rPr>
        <w:lang w:val="ru-RU" w:eastAsia="en-US" w:bidi="ar-SA"/>
      </w:rPr>
    </w:lvl>
    <w:lvl w:ilvl="8" w:tplc="77848444">
      <w:numFmt w:val="bullet"/>
      <w:lvlText w:val="•"/>
      <w:lvlJc w:val="left"/>
      <w:pPr>
        <w:ind w:left="8857" w:hanging="181"/>
      </w:pPr>
      <w:rPr>
        <w:lang w:val="ru-RU" w:eastAsia="en-US" w:bidi="ar-SA"/>
      </w:rPr>
    </w:lvl>
  </w:abstractNum>
  <w:abstractNum w:abstractNumId="4">
    <w:nsid w:val="1F041319"/>
    <w:multiLevelType w:val="hybridMultilevel"/>
    <w:tmpl w:val="BD784BDA"/>
    <w:lvl w:ilvl="0" w:tplc="7E420AE2">
      <w:start w:val="1"/>
      <w:numFmt w:val="decimal"/>
      <w:lvlText w:val="%1."/>
      <w:lvlJc w:val="left"/>
      <w:pPr>
        <w:ind w:left="4435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8E9BDA">
      <w:numFmt w:val="bullet"/>
      <w:lvlText w:val="•"/>
      <w:lvlJc w:val="left"/>
      <w:pPr>
        <w:ind w:left="5025" w:hanging="723"/>
      </w:pPr>
      <w:rPr>
        <w:lang w:val="ru-RU" w:eastAsia="en-US" w:bidi="ar-SA"/>
      </w:rPr>
    </w:lvl>
    <w:lvl w:ilvl="2" w:tplc="7298BD76">
      <w:numFmt w:val="bullet"/>
      <w:lvlText w:val="•"/>
      <w:lvlJc w:val="left"/>
      <w:pPr>
        <w:ind w:left="5610" w:hanging="723"/>
      </w:pPr>
      <w:rPr>
        <w:lang w:val="ru-RU" w:eastAsia="en-US" w:bidi="ar-SA"/>
      </w:rPr>
    </w:lvl>
    <w:lvl w:ilvl="3" w:tplc="D1621784">
      <w:numFmt w:val="bullet"/>
      <w:lvlText w:val="•"/>
      <w:lvlJc w:val="left"/>
      <w:pPr>
        <w:ind w:left="6195" w:hanging="723"/>
      </w:pPr>
      <w:rPr>
        <w:lang w:val="ru-RU" w:eastAsia="en-US" w:bidi="ar-SA"/>
      </w:rPr>
    </w:lvl>
    <w:lvl w:ilvl="4" w:tplc="687E3240">
      <w:numFmt w:val="bullet"/>
      <w:lvlText w:val="•"/>
      <w:lvlJc w:val="left"/>
      <w:pPr>
        <w:ind w:left="6780" w:hanging="723"/>
      </w:pPr>
      <w:rPr>
        <w:lang w:val="ru-RU" w:eastAsia="en-US" w:bidi="ar-SA"/>
      </w:rPr>
    </w:lvl>
    <w:lvl w:ilvl="5" w:tplc="2C842BB6">
      <w:numFmt w:val="bullet"/>
      <w:lvlText w:val="•"/>
      <w:lvlJc w:val="left"/>
      <w:pPr>
        <w:ind w:left="7365" w:hanging="723"/>
      </w:pPr>
      <w:rPr>
        <w:lang w:val="ru-RU" w:eastAsia="en-US" w:bidi="ar-SA"/>
      </w:rPr>
    </w:lvl>
    <w:lvl w:ilvl="6" w:tplc="35E4C556">
      <w:numFmt w:val="bullet"/>
      <w:lvlText w:val="•"/>
      <w:lvlJc w:val="left"/>
      <w:pPr>
        <w:ind w:left="7950" w:hanging="723"/>
      </w:pPr>
      <w:rPr>
        <w:lang w:val="ru-RU" w:eastAsia="en-US" w:bidi="ar-SA"/>
      </w:rPr>
    </w:lvl>
    <w:lvl w:ilvl="7" w:tplc="0BA408FE">
      <w:numFmt w:val="bullet"/>
      <w:lvlText w:val="•"/>
      <w:lvlJc w:val="left"/>
      <w:pPr>
        <w:ind w:left="8535" w:hanging="723"/>
      </w:pPr>
      <w:rPr>
        <w:lang w:val="ru-RU" w:eastAsia="en-US" w:bidi="ar-SA"/>
      </w:rPr>
    </w:lvl>
    <w:lvl w:ilvl="8" w:tplc="4ACAA6C2">
      <w:numFmt w:val="bullet"/>
      <w:lvlText w:val="•"/>
      <w:lvlJc w:val="left"/>
      <w:pPr>
        <w:ind w:left="9120" w:hanging="723"/>
      </w:pPr>
      <w:rPr>
        <w:lang w:val="ru-RU" w:eastAsia="en-US" w:bidi="ar-SA"/>
      </w:rPr>
    </w:lvl>
  </w:abstractNum>
  <w:abstractNum w:abstractNumId="5">
    <w:nsid w:val="2A7D3ACD"/>
    <w:multiLevelType w:val="hybridMultilevel"/>
    <w:tmpl w:val="2C30B638"/>
    <w:lvl w:ilvl="0" w:tplc="F0385298">
      <w:numFmt w:val="bullet"/>
      <w:lvlText w:val=""/>
      <w:lvlJc w:val="left"/>
      <w:pPr>
        <w:ind w:left="13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80B6AA">
      <w:numFmt w:val="bullet"/>
      <w:lvlText w:val="•"/>
      <w:lvlJc w:val="left"/>
      <w:pPr>
        <w:ind w:left="2217" w:hanging="360"/>
      </w:pPr>
      <w:rPr>
        <w:lang w:val="ru-RU" w:eastAsia="en-US" w:bidi="ar-SA"/>
      </w:rPr>
    </w:lvl>
    <w:lvl w:ilvl="2" w:tplc="3AC4F0D0">
      <w:numFmt w:val="bullet"/>
      <w:lvlText w:val="•"/>
      <w:lvlJc w:val="left"/>
      <w:pPr>
        <w:ind w:left="3114" w:hanging="360"/>
      </w:pPr>
      <w:rPr>
        <w:lang w:val="ru-RU" w:eastAsia="en-US" w:bidi="ar-SA"/>
      </w:rPr>
    </w:lvl>
    <w:lvl w:ilvl="3" w:tplc="0B38C880">
      <w:numFmt w:val="bullet"/>
      <w:lvlText w:val="•"/>
      <w:lvlJc w:val="left"/>
      <w:pPr>
        <w:ind w:left="4011" w:hanging="360"/>
      </w:pPr>
      <w:rPr>
        <w:lang w:val="ru-RU" w:eastAsia="en-US" w:bidi="ar-SA"/>
      </w:rPr>
    </w:lvl>
    <w:lvl w:ilvl="4" w:tplc="83024272">
      <w:numFmt w:val="bullet"/>
      <w:lvlText w:val="•"/>
      <w:lvlJc w:val="left"/>
      <w:pPr>
        <w:ind w:left="4908" w:hanging="360"/>
      </w:pPr>
      <w:rPr>
        <w:lang w:val="ru-RU" w:eastAsia="en-US" w:bidi="ar-SA"/>
      </w:rPr>
    </w:lvl>
    <w:lvl w:ilvl="5" w:tplc="635E68F6">
      <w:numFmt w:val="bullet"/>
      <w:lvlText w:val="•"/>
      <w:lvlJc w:val="left"/>
      <w:pPr>
        <w:ind w:left="5805" w:hanging="360"/>
      </w:pPr>
      <w:rPr>
        <w:lang w:val="ru-RU" w:eastAsia="en-US" w:bidi="ar-SA"/>
      </w:rPr>
    </w:lvl>
    <w:lvl w:ilvl="6" w:tplc="43E88206">
      <w:numFmt w:val="bullet"/>
      <w:lvlText w:val="•"/>
      <w:lvlJc w:val="left"/>
      <w:pPr>
        <w:ind w:left="6702" w:hanging="360"/>
      </w:pPr>
      <w:rPr>
        <w:lang w:val="ru-RU" w:eastAsia="en-US" w:bidi="ar-SA"/>
      </w:rPr>
    </w:lvl>
    <w:lvl w:ilvl="7" w:tplc="92C03BFE">
      <w:numFmt w:val="bullet"/>
      <w:lvlText w:val="•"/>
      <w:lvlJc w:val="left"/>
      <w:pPr>
        <w:ind w:left="7599" w:hanging="360"/>
      </w:pPr>
      <w:rPr>
        <w:lang w:val="ru-RU" w:eastAsia="en-US" w:bidi="ar-SA"/>
      </w:rPr>
    </w:lvl>
    <w:lvl w:ilvl="8" w:tplc="CDA002F6">
      <w:numFmt w:val="bullet"/>
      <w:lvlText w:val="•"/>
      <w:lvlJc w:val="left"/>
      <w:pPr>
        <w:ind w:left="8496" w:hanging="360"/>
      </w:pPr>
      <w:rPr>
        <w:lang w:val="ru-RU" w:eastAsia="en-US" w:bidi="ar-SA"/>
      </w:rPr>
    </w:lvl>
  </w:abstractNum>
  <w:abstractNum w:abstractNumId="6">
    <w:nsid w:val="4BA37AE1"/>
    <w:multiLevelType w:val="multilevel"/>
    <w:tmpl w:val="777E93FE"/>
    <w:lvl w:ilvl="0">
      <w:start w:val="3"/>
      <w:numFmt w:val="decimal"/>
      <w:lvlText w:val="%1"/>
      <w:lvlJc w:val="left"/>
      <w:pPr>
        <w:ind w:left="704" w:hanging="73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8" w:hanging="73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77" w:hanging="73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6" w:hanging="73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5" w:hanging="73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54" w:hanging="73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3" w:hanging="73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72" w:hanging="735"/>
      </w:pPr>
      <w:rPr>
        <w:lang w:val="ru-RU" w:eastAsia="en-US" w:bidi="ar-SA"/>
      </w:rPr>
    </w:lvl>
  </w:abstractNum>
  <w:abstractNum w:abstractNumId="7">
    <w:nsid w:val="640D1AA1"/>
    <w:multiLevelType w:val="hybridMultilevel"/>
    <w:tmpl w:val="84AC557C"/>
    <w:lvl w:ilvl="0" w:tplc="0D803F9C">
      <w:numFmt w:val="bullet"/>
      <w:lvlText w:val=""/>
      <w:lvlJc w:val="left"/>
      <w:pPr>
        <w:ind w:left="640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C8182C">
      <w:numFmt w:val="bullet"/>
      <w:lvlText w:val="-"/>
      <w:lvlJc w:val="left"/>
      <w:pPr>
        <w:ind w:left="1360" w:hanging="743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ru-RU" w:eastAsia="en-US" w:bidi="ar-SA"/>
      </w:rPr>
    </w:lvl>
    <w:lvl w:ilvl="2" w:tplc="D90AE2F6">
      <w:numFmt w:val="bullet"/>
      <w:lvlText w:val="•"/>
      <w:lvlJc w:val="left"/>
      <w:pPr>
        <w:ind w:left="2185" w:hanging="743"/>
      </w:pPr>
      <w:rPr>
        <w:lang w:val="ru-RU" w:eastAsia="en-US" w:bidi="ar-SA"/>
      </w:rPr>
    </w:lvl>
    <w:lvl w:ilvl="3" w:tplc="97B45BAC">
      <w:numFmt w:val="bullet"/>
      <w:lvlText w:val="•"/>
      <w:lvlJc w:val="left"/>
      <w:pPr>
        <w:ind w:left="3010" w:hanging="743"/>
      </w:pPr>
      <w:rPr>
        <w:lang w:val="ru-RU" w:eastAsia="en-US" w:bidi="ar-SA"/>
      </w:rPr>
    </w:lvl>
    <w:lvl w:ilvl="4" w:tplc="417CBB3A">
      <w:numFmt w:val="bullet"/>
      <w:lvlText w:val="•"/>
      <w:lvlJc w:val="left"/>
      <w:pPr>
        <w:ind w:left="3836" w:hanging="743"/>
      </w:pPr>
      <w:rPr>
        <w:lang w:val="ru-RU" w:eastAsia="en-US" w:bidi="ar-SA"/>
      </w:rPr>
    </w:lvl>
    <w:lvl w:ilvl="5" w:tplc="34528B12">
      <w:numFmt w:val="bullet"/>
      <w:lvlText w:val="•"/>
      <w:lvlJc w:val="left"/>
      <w:pPr>
        <w:ind w:left="4661" w:hanging="743"/>
      </w:pPr>
      <w:rPr>
        <w:lang w:val="ru-RU" w:eastAsia="en-US" w:bidi="ar-SA"/>
      </w:rPr>
    </w:lvl>
    <w:lvl w:ilvl="6" w:tplc="9880CE3E">
      <w:numFmt w:val="bullet"/>
      <w:lvlText w:val="•"/>
      <w:lvlJc w:val="left"/>
      <w:pPr>
        <w:ind w:left="5487" w:hanging="743"/>
      </w:pPr>
      <w:rPr>
        <w:lang w:val="ru-RU" w:eastAsia="en-US" w:bidi="ar-SA"/>
      </w:rPr>
    </w:lvl>
    <w:lvl w:ilvl="7" w:tplc="DC9852CA">
      <w:numFmt w:val="bullet"/>
      <w:lvlText w:val="•"/>
      <w:lvlJc w:val="left"/>
      <w:pPr>
        <w:ind w:left="6312" w:hanging="743"/>
      </w:pPr>
      <w:rPr>
        <w:lang w:val="ru-RU" w:eastAsia="en-US" w:bidi="ar-SA"/>
      </w:rPr>
    </w:lvl>
    <w:lvl w:ilvl="8" w:tplc="A530A70C">
      <w:numFmt w:val="bullet"/>
      <w:lvlText w:val="•"/>
      <w:lvlJc w:val="left"/>
      <w:pPr>
        <w:ind w:left="7138" w:hanging="743"/>
      </w:pPr>
      <w:rPr>
        <w:lang w:val="ru-RU" w:eastAsia="en-US" w:bidi="ar-SA"/>
      </w:rPr>
    </w:lvl>
  </w:abstractNum>
  <w:abstractNum w:abstractNumId="8">
    <w:nsid w:val="668C4AF5"/>
    <w:multiLevelType w:val="multilevel"/>
    <w:tmpl w:val="F732EE50"/>
    <w:lvl w:ilvl="0">
      <w:start w:val="1"/>
      <w:numFmt w:val="decimal"/>
      <w:lvlText w:val="%1"/>
      <w:lvlJc w:val="left"/>
      <w:pPr>
        <w:ind w:left="704" w:hanging="73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0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7" w:hanging="31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6" w:hanging="31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5" w:hanging="31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54" w:hanging="31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3" w:hanging="31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72" w:hanging="310"/>
      </w:pPr>
      <w:rPr>
        <w:lang w:val="ru-RU" w:eastAsia="en-US" w:bidi="ar-SA"/>
      </w:rPr>
    </w:lvl>
  </w:abstractNum>
  <w:abstractNum w:abstractNumId="9">
    <w:nsid w:val="6F845CA6"/>
    <w:multiLevelType w:val="hybridMultilevel"/>
    <w:tmpl w:val="166C8806"/>
    <w:lvl w:ilvl="0" w:tplc="DAB2762E">
      <w:numFmt w:val="bullet"/>
      <w:lvlText w:val="-"/>
      <w:lvlJc w:val="left"/>
      <w:pPr>
        <w:ind w:left="704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4C1C4">
      <w:numFmt w:val="bullet"/>
      <w:lvlText w:val=""/>
      <w:lvlJc w:val="left"/>
      <w:pPr>
        <w:ind w:left="70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2CDC12">
      <w:numFmt w:val="bullet"/>
      <w:lvlText w:val="•"/>
      <w:lvlJc w:val="left"/>
      <w:pPr>
        <w:ind w:left="2618" w:hanging="310"/>
      </w:pPr>
      <w:rPr>
        <w:lang w:val="ru-RU" w:eastAsia="en-US" w:bidi="ar-SA"/>
      </w:rPr>
    </w:lvl>
    <w:lvl w:ilvl="3" w:tplc="3A9847BA">
      <w:numFmt w:val="bullet"/>
      <w:lvlText w:val="•"/>
      <w:lvlJc w:val="left"/>
      <w:pPr>
        <w:ind w:left="3577" w:hanging="310"/>
      </w:pPr>
      <w:rPr>
        <w:lang w:val="ru-RU" w:eastAsia="en-US" w:bidi="ar-SA"/>
      </w:rPr>
    </w:lvl>
    <w:lvl w:ilvl="4" w:tplc="35789A84">
      <w:numFmt w:val="bullet"/>
      <w:lvlText w:val="•"/>
      <w:lvlJc w:val="left"/>
      <w:pPr>
        <w:ind w:left="4536" w:hanging="310"/>
      </w:pPr>
      <w:rPr>
        <w:lang w:val="ru-RU" w:eastAsia="en-US" w:bidi="ar-SA"/>
      </w:rPr>
    </w:lvl>
    <w:lvl w:ilvl="5" w:tplc="343EAC06">
      <w:numFmt w:val="bullet"/>
      <w:lvlText w:val="•"/>
      <w:lvlJc w:val="left"/>
      <w:pPr>
        <w:ind w:left="5495" w:hanging="310"/>
      </w:pPr>
      <w:rPr>
        <w:lang w:val="ru-RU" w:eastAsia="en-US" w:bidi="ar-SA"/>
      </w:rPr>
    </w:lvl>
    <w:lvl w:ilvl="6" w:tplc="03449780">
      <w:numFmt w:val="bullet"/>
      <w:lvlText w:val="•"/>
      <w:lvlJc w:val="left"/>
      <w:pPr>
        <w:ind w:left="6454" w:hanging="310"/>
      </w:pPr>
      <w:rPr>
        <w:lang w:val="ru-RU" w:eastAsia="en-US" w:bidi="ar-SA"/>
      </w:rPr>
    </w:lvl>
    <w:lvl w:ilvl="7" w:tplc="831A02C6">
      <w:numFmt w:val="bullet"/>
      <w:lvlText w:val="•"/>
      <w:lvlJc w:val="left"/>
      <w:pPr>
        <w:ind w:left="7413" w:hanging="310"/>
      </w:pPr>
      <w:rPr>
        <w:lang w:val="ru-RU" w:eastAsia="en-US" w:bidi="ar-SA"/>
      </w:rPr>
    </w:lvl>
    <w:lvl w:ilvl="8" w:tplc="CC3A8258">
      <w:numFmt w:val="bullet"/>
      <w:lvlText w:val="•"/>
      <w:lvlJc w:val="left"/>
      <w:pPr>
        <w:ind w:left="8372" w:hanging="310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F8F"/>
    <w:rsid w:val="002B2A27"/>
    <w:rsid w:val="00744F8F"/>
    <w:rsid w:val="009B5992"/>
    <w:rsid w:val="00B74452"/>
    <w:rsid w:val="00C000C5"/>
    <w:rsid w:val="00C15BAE"/>
    <w:rsid w:val="00DA4D6E"/>
    <w:rsid w:val="00E33236"/>
    <w:rsid w:val="00EA0E6B"/>
    <w:rsid w:val="00F55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4F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44F8F"/>
    <w:pPr>
      <w:ind w:left="3249" w:hanging="7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4F8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44F8F"/>
    <w:pPr>
      <w:ind w:left="70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44F8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44F8F"/>
    <w:pPr>
      <w:ind w:left="704" w:firstLine="705"/>
      <w:jc w:val="both"/>
    </w:pPr>
  </w:style>
  <w:style w:type="table" w:styleId="a6">
    <w:name w:val="Table Grid"/>
    <w:basedOn w:val="a1"/>
    <w:uiPriority w:val="59"/>
    <w:rsid w:val="00744F8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55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5E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2157</Words>
  <Characters>12298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Расима</cp:lastModifiedBy>
  <cp:revision>5</cp:revision>
  <dcterms:created xsi:type="dcterms:W3CDTF">2025-10-06T07:09:00Z</dcterms:created>
  <dcterms:modified xsi:type="dcterms:W3CDTF">2025-10-06T08:52:00Z</dcterms:modified>
</cp:coreProperties>
</file>